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F8" w:rsidRPr="00656E0C" w:rsidRDefault="002A4CF8" w:rsidP="00656E0C">
      <w:pPr>
        <w:pStyle w:val="Default"/>
        <w:rPr>
          <w:rFonts w:asciiTheme="minorHAnsi" w:hAnsiTheme="minorHAnsi" w:cs="Arial"/>
          <w:color w:val="auto"/>
          <w:sz w:val="22"/>
          <w:szCs w:val="22"/>
        </w:rPr>
      </w:pPr>
      <w:bookmarkStart w:id="0" w:name="_GoBack"/>
      <w:bookmarkEnd w:id="0"/>
    </w:p>
    <w:p w:rsidR="002A4CF8" w:rsidRPr="00656E0C" w:rsidRDefault="002A4CF8" w:rsidP="00656E0C">
      <w:pPr>
        <w:pStyle w:val="Default"/>
        <w:rPr>
          <w:rFonts w:asciiTheme="minorHAnsi" w:hAnsiTheme="minorHAnsi" w:cs="Arial"/>
          <w:b/>
          <w:color w:val="auto"/>
          <w:sz w:val="22"/>
          <w:szCs w:val="22"/>
        </w:rPr>
      </w:pPr>
      <w:r w:rsidRPr="00656E0C">
        <w:rPr>
          <w:rFonts w:asciiTheme="minorHAnsi" w:hAnsiTheme="minorHAnsi" w:cs="Arial"/>
          <w:b/>
          <w:color w:val="auto"/>
          <w:sz w:val="22"/>
          <w:szCs w:val="22"/>
        </w:rPr>
        <w:t xml:space="preserve">Coverage Request for </w:t>
      </w:r>
      <w:r w:rsidR="009A7EB0" w:rsidRPr="00656E0C">
        <w:rPr>
          <w:rFonts w:asciiTheme="minorHAnsi" w:hAnsiTheme="minorHAnsi" w:cs="Arial"/>
          <w:b/>
          <w:color w:val="auto"/>
          <w:sz w:val="22"/>
          <w:szCs w:val="22"/>
        </w:rPr>
        <w:t>Obesity Medications</w:t>
      </w:r>
    </w:p>
    <w:p w:rsidR="002A4CF8" w:rsidRPr="00656E0C" w:rsidRDefault="002A4CF8" w:rsidP="00656E0C">
      <w:pPr>
        <w:pStyle w:val="Default"/>
        <w:rPr>
          <w:rFonts w:asciiTheme="minorHAnsi" w:hAnsiTheme="minorHAnsi" w:cs="Arial"/>
          <w:color w:val="auto"/>
          <w:sz w:val="22"/>
          <w:szCs w:val="22"/>
        </w:rPr>
      </w:pPr>
    </w:p>
    <w:p w:rsidR="002A4CF8" w:rsidRPr="00656E0C" w:rsidRDefault="002A4CF8" w:rsidP="00656E0C">
      <w:pPr>
        <w:pStyle w:val="Default"/>
        <w:rPr>
          <w:rFonts w:asciiTheme="minorHAnsi" w:hAnsiTheme="minorHAnsi" w:cs="Arial"/>
          <w:color w:val="auto"/>
          <w:sz w:val="22"/>
          <w:szCs w:val="22"/>
        </w:rPr>
      </w:pPr>
      <w:r w:rsidRPr="00656E0C">
        <w:rPr>
          <w:rFonts w:asciiTheme="minorHAnsi" w:hAnsiTheme="minorHAnsi" w:cs="Arial"/>
          <w:color w:val="auto"/>
          <w:sz w:val="22"/>
          <w:szCs w:val="22"/>
        </w:rPr>
        <w:t xml:space="preserve">What you can do to help patients gain access obesity medication coverage is different from what you may be used to. Similar to smoking-cessation therapies or prescription vitamins, an employer makes a decision to opt in to coverage in addition to its base plan. If a patient’s insurance plan doesn’t include </w:t>
      </w:r>
      <w:r w:rsidR="00002377" w:rsidRPr="00656E0C">
        <w:rPr>
          <w:rFonts w:asciiTheme="minorHAnsi" w:hAnsiTheme="minorHAnsi" w:cs="Arial"/>
          <w:color w:val="auto"/>
          <w:sz w:val="22"/>
          <w:szCs w:val="22"/>
        </w:rPr>
        <w:t>obesity medication</w:t>
      </w:r>
      <w:r w:rsidR="002F08B3" w:rsidRPr="00656E0C">
        <w:rPr>
          <w:rFonts w:asciiTheme="minorHAnsi" w:hAnsiTheme="minorHAnsi" w:cs="Arial"/>
          <w:color w:val="auto"/>
          <w:sz w:val="22"/>
          <w:szCs w:val="22"/>
        </w:rPr>
        <w:t>s</w:t>
      </w:r>
      <w:r w:rsidRPr="00656E0C">
        <w:rPr>
          <w:rFonts w:asciiTheme="minorHAnsi" w:hAnsiTheme="minorHAnsi" w:cs="Arial"/>
          <w:color w:val="auto"/>
          <w:sz w:val="22"/>
          <w:szCs w:val="22"/>
        </w:rPr>
        <w:t>, there are still options. You can help appropriate patients gain access by providing coverage request documentation that your patients can bring to their human resources department. This incl</w:t>
      </w:r>
      <w:r w:rsidR="002F08B3" w:rsidRPr="00656E0C">
        <w:rPr>
          <w:rFonts w:asciiTheme="minorHAnsi" w:hAnsiTheme="minorHAnsi" w:cs="Arial"/>
          <w:color w:val="auto"/>
          <w:sz w:val="22"/>
          <w:szCs w:val="22"/>
        </w:rPr>
        <w:t>udes a professional letter affi</w:t>
      </w:r>
      <w:r w:rsidRPr="00656E0C">
        <w:rPr>
          <w:rFonts w:asciiTheme="minorHAnsi" w:hAnsiTheme="minorHAnsi" w:cs="Arial"/>
          <w:color w:val="auto"/>
          <w:sz w:val="22"/>
          <w:szCs w:val="22"/>
        </w:rPr>
        <w:t>rmi</w:t>
      </w:r>
      <w:r w:rsidR="00002377" w:rsidRPr="00656E0C">
        <w:rPr>
          <w:rFonts w:asciiTheme="minorHAnsi" w:hAnsiTheme="minorHAnsi" w:cs="Arial"/>
          <w:color w:val="auto"/>
          <w:sz w:val="22"/>
          <w:szCs w:val="22"/>
        </w:rPr>
        <w:t>ng that your patient may benefi</w:t>
      </w:r>
      <w:r w:rsidRPr="00656E0C">
        <w:rPr>
          <w:rFonts w:asciiTheme="minorHAnsi" w:hAnsiTheme="minorHAnsi" w:cs="Arial"/>
          <w:color w:val="auto"/>
          <w:sz w:val="22"/>
          <w:szCs w:val="22"/>
        </w:rPr>
        <w:t xml:space="preserve">t from </w:t>
      </w:r>
      <w:r w:rsidR="002F08B3" w:rsidRPr="00656E0C">
        <w:rPr>
          <w:rFonts w:asciiTheme="minorHAnsi" w:hAnsiTheme="minorHAnsi" w:cs="Arial"/>
          <w:color w:val="auto"/>
          <w:sz w:val="22"/>
          <w:szCs w:val="22"/>
        </w:rPr>
        <w:t>obesity medications</w:t>
      </w:r>
      <w:r w:rsidRPr="00656E0C">
        <w:rPr>
          <w:rFonts w:asciiTheme="minorHAnsi" w:hAnsiTheme="minorHAnsi" w:cs="Arial"/>
          <w:color w:val="auto"/>
          <w:sz w:val="22"/>
          <w:szCs w:val="22"/>
        </w:rPr>
        <w:t>. Use the following sample coverage request letter as a guide for what you may write to a patient’s HR department. Once the letter is completed, your patient will need to deliver it to his or her employer.</w:t>
      </w:r>
    </w:p>
    <w:p w:rsidR="002A4CF8" w:rsidRPr="00656E0C" w:rsidRDefault="002A4CF8" w:rsidP="00656E0C">
      <w:pPr>
        <w:pStyle w:val="Default"/>
        <w:rPr>
          <w:rFonts w:asciiTheme="minorHAnsi" w:hAnsiTheme="minorHAnsi" w:cs="Arial"/>
          <w:color w:val="auto"/>
          <w:sz w:val="22"/>
          <w:szCs w:val="22"/>
        </w:rPr>
      </w:pPr>
    </w:p>
    <w:p w:rsidR="00656E0C" w:rsidRPr="00656E0C" w:rsidRDefault="00656E0C" w:rsidP="00656E0C">
      <w:pPr>
        <w:pStyle w:val="Default"/>
        <w:rPr>
          <w:rFonts w:asciiTheme="minorHAnsi" w:hAnsiTheme="minorHAnsi" w:cs="Arial"/>
          <w:b/>
          <w:color w:val="auto"/>
          <w:sz w:val="22"/>
          <w:szCs w:val="22"/>
        </w:rPr>
      </w:pPr>
      <w:r w:rsidRPr="00656E0C">
        <w:rPr>
          <w:rFonts w:asciiTheme="minorHAnsi" w:hAnsiTheme="minorHAnsi" w:cs="Arial"/>
          <w:b/>
          <w:color w:val="auto"/>
          <w:sz w:val="22"/>
          <w:szCs w:val="22"/>
        </w:rPr>
        <w:t>SAMPLE COVERAGE REQUEST LETTER</w:t>
      </w:r>
    </w:p>
    <w:p w:rsidR="002A4CF8" w:rsidRPr="00656E0C" w:rsidRDefault="002A4CF8" w:rsidP="00656E0C">
      <w:pPr>
        <w:pStyle w:val="Default"/>
        <w:rPr>
          <w:rFonts w:asciiTheme="minorHAnsi" w:hAnsiTheme="minorHAnsi" w:cs="Arial"/>
          <w:color w:val="auto"/>
          <w:sz w:val="22"/>
          <w:szCs w:val="22"/>
        </w:rPr>
      </w:pPr>
    </w:p>
    <w:p w:rsidR="002A4CF8" w:rsidRPr="00656E0C" w:rsidRDefault="002A4CF8" w:rsidP="00656E0C">
      <w:pPr>
        <w:pStyle w:val="Default"/>
        <w:rPr>
          <w:rFonts w:asciiTheme="minorHAnsi" w:hAnsiTheme="minorHAnsi" w:cs="Arial"/>
          <w:color w:val="auto"/>
          <w:sz w:val="22"/>
          <w:szCs w:val="22"/>
        </w:rPr>
      </w:pPr>
      <w:r w:rsidRPr="00656E0C">
        <w:rPr>
          <w:rFonts w:asciiTheme="minorHAnsi" w:hAnsiTheme="minorHAnsi" w:cs="Arial"/>
          <w:i/>
          <w:iCs/>
          <w:color w:val="auto"/>
          <w:sz w:val="22"/>
          <w:szCs w:val="22"/>
        </w:rPr>
        <w:t xml:space="preserve">The example below is for your reference only. When drafting a coverage request letter, it should be written on your letterhead. This form should </w:t>
      </w:r>
      <w:r w:rsidRPr="00656E0C">
        <w:rPr>
          <w:rFonts w:asciiTheme="minorHAnsi" w:hAnsiTheme="minorHAnsi" w:cs="Arial"/>
          <w:b/>
          <w:bCs/>
          <w:i/>
          <w:iCs/>
          <w:color w:val="auto"/>
          <w:sz w:val="22"/>
          <w:szCs w:val="22"/>
        </w:rPr>
        <w:t xml:space="preserve">NOT </w:t>
      </w:r>
      <w:r w:rsidRPr="00656E0C">
        <w:rPr>
          <w:rFonts w:asciiTheme="minorHAnsi" w:hAnsiTheme="minorHAnsi" w:cs="Arial"/>
          <w:i/>
          <w:iCs/>
          <w:color w:val="auto"/>
          <w:sz w:val="22"/>
          <w:szCs w:val="22"/>
        </w:rPr>
        <w:t>be used as the coverage request letter.</w:t>
      </w:r>
    </w:p>
    <w:p w:rsidR="002A4CF8" w:rsidRPr="00656E0C" w:rsidRDefault="002A4CF8" w:rsidP="00656E0C">
      <w:pPr>
        <w:pStyle w:val="Default"/>
        <w:rPr>
          <w:rFonts w:asciiTheme="minorHAnsi" w:hAnsiTheme="minorHAnsi" w:cs="Arial"/>
          <w:color w:val="auto"/>
          <w:sz w:val="22"/>
          <w:szCs w:val="22"/>
        </w:rPr>
      </w:pPr>
    </w:p>
    <w:p w:rsidR="00656E0C" w:rsidRPr="00656E0C" w:rsidRDefault="00656E0C" w:rsidP="00656E0C">
      <w:pPr>
        <w:pStyle w:val="Default"/>
        <w:rPr>
          <w:rFonts w:asciiTheme="minorHAnsi" w:hAnsiTheme="minorHAnsi" w:cs="Arial"/>
          <w:color w:val="auto"/>
          <w:sz w:val="22"/>
          <w:szCs w:val="22"/>
        </w:rPr>
      </w:pPr>
      <w:r w:rsidRPr="00656E0C">
        <w:rPr>
          <w:rFonts w:asciiTheme="minorHAnsi" w:hAnsiTheme="minorHAnsi" w:cs="Arial"/>
          <w:color w:val="auto"/>
          <w:sz w:val="22"/>
          <w:szCs w:val="22"/>
        </w:rPr>
        <w:t>To Whom It May Concern:</w:t>
      </w:r>
    </w:p>
    <w:p w:rsidR="00656E0C" w:rsidRPr="00656E0C" w:rsidRDefault="00656E0C" w:rsidP="00656E0C">
      <w:pPr>
        <w:pStyle w:val="Default"/>
        <w:rPr>
          <w:rFonts w:asciiTheme="minorHAnsi" w:hAnsiTheme="minorHAnsi" w:cs="Arial"/>
          <w:color w:val="auto"/>
          <w:sz w:val="22"/>
          <w:szCs w:val="22"/>
        </w:rPr>
      </w:pPr>
    </w:p>
    <w:p w:rsidR="00656E0C" w:rsidRDefault="002A4CF8" w:rsidP="00656E0C">
      <w:pPr>
        <w:pStyle w:val="Default"/>
        <w:rPr>
          <w:rFonts w:asciiTheme="minorHAnsi" w:hAnsiTheme="minorHAnsi" w:cs="Arial"/>
          <w:sz w:val="22"/>
          <w:szCs w:val="22"/>
        </w:rPr>
      </w:pPr>
      <w:r w:rsidRPr="00656E0C">
        <w:rPr>
          <w:rFonts w:asciiTheme="minorHAnsi" w:hAnsiTheme="minorHAnsi" w:cs="Arial"/>
          <w:color w:val="auto"/>
          <w:sz w:val="22"/>
          <w:szCs w:val="22"/>
        </w:rPr>
        <w:t xml:space="preserve">I am writing this letter on behalf of my patient, John Doe, to express a concern. My patient is in need of </w:t>
      </w:r>
      <w:r w:rsidR="00656E0C" w:rsidRPr="00656E0C">
        <w:rPr>
          <w:rFonts w:asciiTheme="minorHAnsi" w:hAnsiTheme="minorHAnsi" w:cs="Arial"/>
          <w:color w:val="auto"/>
          <w:sz w:val="22"/>
          <w:szCs w:val="22"/>
        </w:rPr>
        <w:t>an obesity medication</w:t>
      </w:r>
      <w:r w:rsidRPr="00656E0C">
        <w:rPr>
          <w:rFonts w:asciiTheme="minorHAnsi" w:hAnsiTheme="minorHAnsi" w:cs="Arial"/>
          <w:color w:val="auto"/>
          <w:sz w:val="22"/>
          <w:szCs w:val="22"/>
        </w:rPr>
        <w:t xml:space="preserve"> that is currently not covered by your insurance plan. </w:t>
      </w:r>
      <w:r w:rsidR="00656E0C" w:rsidRPr="00656E0C">
        <w:rPr>
          <w:rFonts w:asciiTheme="minorHAnsi" w:hAnsiTheme="minorHAnsi" w:cs="Arial"/>
          <w:sz w:val="22"/>
          <w:szCs w:val="22"/>
        </w:rPr>
        <w:t>Obesity is a multi-factorial chronic disease requiring a comprehensive approach to both prevent and treat. Obesity is associated with a large number of other conditions such as type 2 diabetes, hypertension, heart disease, lipid disorders, certain cancers, sleep apnea, arthritis and mental illness. Therefore, care should not be seen as simply having the goal of reducing body weight, but should additionally be focused on improving overall health and quality of life.</w:t>
      </w:r>
    </w:p>
    <w:p w:rsidR="00656E0C" w:rsidRPr="00656E0C" w:rsidRDefault="00656E0C" w:rsidP="00656E0C">
      <w:pPr>
        <w:pStyle w:val="Default"/>
        <w:rPr>
          <w:rFonts w:asciiTheme="minorHAnsi" w:hAnsiTheme="minorHAnsi" w:cs="Arial"/>
          <w:sz w:val="22"/>
          <w:szCs w:val="22"/>
        </w:rPr>
      </w:pPr>
    </w:p>
    <w:p w:rsidR="00656E0C" w:rsidRDefault="00656E0C" w:rsidP="00656E0C">
      <w:pPr>
        <w:pStyle w:val="Default"/>
        <w:rPr>
          <w:rFonts w:asciiTheme="minorHAnsi" w:hAnsiTheme="minorHAnsi" w:cs="Arial"/>
          <w:sz w:val="22"/>
          <w:szCs w:val="22"/>
        </w:rPr>
      </w:pPr>
      <w:r w:rsidRPr="00656E0C">
        <w:rPr>
          <w:rFonts w:asciiTheme="minorHAnsi" w:hAnsiTheme="minorHAnsi" w:cs="Arial"/>
          <w:sz w:val="22"/>
          <w:szCs w:val="22"/>
        </w:rPr>
        <w:t>Similar to many other medical conditions, obesity is a complex disease, which requires a multidisciplinary treatment and team approach. This approach must encompass the best standards of care, including treatments chosen, care coordination and the clinical environment in which services are delivered. The multidisciplinary obesity care team encompasses all qualified disciplines and professionals (both physician and non-physician) across treatment areas.</w:t>
      </w:r>
    </w:p>
    <w:p w:rsidR="00656E0C" w:rsidRPr="00656E0C" w:rsidRDefault="00656E0C" w:rsidP="00656E0C">
      <w:pPr>
        <w:pStyle w:val="Default"/>
        <w:rPr>
          <w:rFonts w:asciiTheme="minorHAnsi" w:hAnsiTheme="minorHAnsi" w:cs="Arial"/>
          <w:sz w:val="22"/>
          <w:szCs w:val="22"/>
        </w:rPr>
      </w:pPr>
    </w:p>
    <w:p w:rsidR="00002377" w:rsidRDefault="00656E0C" w:rsidP="00656E0C">
      <w:pPr>
        <w:pStyle w:val="Default"/>
        <w:rPr>
          <w:rFonts w:asciiTheme="minorHAnsi" w:hAnsiTheme="minorHAnsi" w:cs="Arial"/>
          <w:color w:val="auto"/>
          <w:sz w:val="22"/>
          <w:szCs w:val="22"/>
        </w:rPr>
      </w:pPr>
      <w:r>
        <w:rPr>
          <w:rFonts w:asciiTheme="minorHAnsi" w:hAnsiTheme="minorHAnsi" w:cs="Arial"/>
          <w:color w:val="auto"/>
          <w:sz w:val="22"/>
          <w:szCs w:val="22"/>
        </w:rPr>
        <w:t xml:space="preserve">Patients </w:t>
      </w:r>
      <w:r w:rsidRPr="00656E0C">
        <w:rPr>
          <w:rFonts w:asciiTheme="minorHAnsi" w:hAnsiTheme="minorHAnsi" w:cs="Arial"/>
          <w:color w:val="auto"/>
          <w:sz w:val="22"/>
          <w:szCs w:val="22"/>
        </w:rPr>
        <w:t xml:space="preserve">struggling with </w:t>
      </w:r>
      <w:r>
        <w:rPr>
          <w:rFonts w:asciiTheme="minorHAnsi" w:hAnsiTheme="minorHAnsi" w:cs="Arial"/>
          <w:color w:val="auto"/>
          <w:sz w:val="22"/>
          <w:szCs w:val="22"/>
        </w:rPr>
        <w:t>weight may find that lifestyle changes including</w:t>
      </w:r>
      <w:r w:rsidRPr="00656E0C">
        <w:rPr>
          <w:rFonts w:asciiTheme="minorHAnsi" w:hAnsiTheme="minorHAnsi" w:cs="Arial"/>
          <w:color w:val="auto"/>
          <w:sz w:val="22"/>
          <w:szCs w:val="22"/>
        </w:rPr>
        <w:t xml:space="preserve"> healthy eating plan and regular physical activity are not enough to help </w:t>
      </w:r>
      <w:r>
        <w:rPr>
          <w:rFonts w:asciiTheme="minorHAnsi" w:hAnsiTheme="minorHAnsi" w:cs="Arial"/>
          <w:color w:val="auto"/>
          <w:sz w:val="22"/>
          <w:szCs w:val="22"/>
        </w:rPr>
        <w:t>them lose weight or maintain</w:t>
      </w:r>
      <w:r w:rsidRPr="00656E0C">
        <w:rPr>
          <w:rFonts w:asciiTheme="minorHAnsi" w:hAnsiTheme="minorHAnsi" w:cs="Arial"/>
          <w:color w:val="auto"/>
          <w:sz w:val="22"/>
          <w:szCs w:val="22"/>
        </w:rPr>
        <w:t xml:space="preserve"> weight loss</w:t>
      </w:r>
      <w:r>
        <w:rPr>
          <w:rFonts w:asciiTheme="minorHAnsi" w:hAnsiTheme="minorHAnsi" w:cs="Arial"/>
          <w:color w:val="auto"/>
          <w:sz w:val="22"/>
          <w:szCs w:val="22"/>
        </w:rPr>
        <w:t xml:space="preserve">. </w:t>
      </w:r>
      <w:r w:rsidR="002A4CF8" w:rsidRPr="00656E0C">
        <w:rPr>
          <w:rFonts w:asciiTheme="minorHAnsi" w:hAnsiTheme="minorHAnsi" w:cs="Arial"/>
          <w:color w:val="auto"/>
          <w:sz w:val="22"/>
          <w:szCs w:val="22"/>
        </w:rPr>
        <w:t>Obesity deserves the same treatment and attention as any other chronic illness. Please contact your he</w:t>
      </w:r>
      <w:r w:rsidRPr="00656E0C">
        <w:rPr>
          <w:rFonts w:asciiTheme="minorHAnsi" w:hAnsiTheme="minorHAnsi" w:cs="Arial"/>
          <w:color w:val="auto"/>
          <w:sz w:val="22"/>
          <w:szCs w:val="22"/>
        </w:rPr>
        <w:t>alth plan or pharmacy benefi</w:t>
      </w:r>
      <w:r w:rsidR="002A4CF8" w:rsidRPr="00656E0C">
        <w:rPr>
          <w:rFonts w:asciiTheme="minorHAnsi" w:hAnsiTheme="minorHAnsi" w:cs="Arial"/>
          <w:color w:val="auto"/>
          <w:sz w:val="22"/>
          <w:szCs w:val="22"/>
        </w:rPr>
        <w:t>t manager to pursue coverage for either this individual employee or for t</w:t>
      </w:r>
      <w:r w:rsidRPr="00656E0C">
        <w:rPr>
          <w:rFonts w:asciiTheme="minorHAnsi" w:hAnsiTheme="minorHAnsi" w:cs="Arial"/>
          <w:color w:val="auto"/>
          <w:sz w:val="22"/>
          <w:szCs w:val="22"/>
        </w:rPr>
        <w:t>he company at large. You can fi</w:t>
      </w:r>
      <w:r>
        <w:rPr>
          <w:rFonts w:asciiTheme="minorHAnsi" w:hAnsiTheme="minorHAnsi" w:cs="Arial"/>
          <w:color w:val="auto"/>
          <w:sz w:val="22"/>
          <w:szCs w:val="22"/>
        </w:rPr>
        <w:t>nd more helpful information about obesity medications on the</w:t>
      </w:r>
      <w:r w:rsidRPr="00656E0C">
        <w:rPr>
          <w:rFonts w:asciiTheme="minorHAnsi" w:hAnsiTheme="minorHAnsi" w:cs="Arial"/>
          <w:color w:val="auto"/>
          <w:sz w:val="22"/>
          <w:szCs w:val="22"/>
        </w:rPr>
        <w:t xml:space="preserve"> National Institute of Diabetes and Digestive and Kidney Diseases</w:t>
      </w:r>
      <w:r>
        <w:rPr>
          <w:rFonts w:asciiTheme="minorHAnsi" w:hAnsiTheme="minorHAnsi" w:cs="Arial"/>
          <w:color w:val="auto"/>
          <w:sz w:val="22"/>
          <w:szCs w:val="22"/>
        </w:rPr>
        <w:t xml:space="preserve"> </w:t>
      </w:r>
      <w:hyperlink r:id="rId5" w:history="1">
        <w:r w:rsidRPr="00656E0C">
          <w:rPr>
            <w:rStyle w:val="Hyperlink"/>
            <w:rFonts w:asciiTheme="minorHAnsi" w:hAnsiTheme="minorHAnsi" w:cs="Arial"/>
            <w:sz w:val="22"/>
            <w:szCs w:val="22"/>
          </w:rPr>
          <w:t>website</w:t>
        </w:r>
      </w:hyperlink>
      <w:r>
        <w:rPr>
          <w:rFonts w:asciiTheme="minorHAnsi" w:hAnsiTheme="minorHAnsi" w:cs="Arial"/>
          <w:color w:val="auto"/>
          <w:sz w:val="22"/>
          <w:szCs w:val="22"/>
        </w:rPr>
        <w:t xml:space="preserve"> and have included an approved list of medications below for your reference.</w:t>
      </w:r>
      <w:r w:rsidR="002A4CF8" w:rsidRPr="00656E0C">
        <w:rPr>
          <w:rFonts w:asciiTheme="minorHAnsi" w:hAnsiTheme="minorHAnsi" w:cs="Arial"/>
          <w:color w:val="auto"/>
          <w:sz w:val="22"/>
          <w:szCs w:val="22"/>
        </w:rPr>
        <w:t xml:space="preserve"> </w:t>
      </w:r>
    </w:p>
    <w:p w:rsidR="00656E0C" w:rsidRPr="00656E0C" w:rsidRDefault="00656E0C" w:rsidP="00656E0C">
      <w:pPr>
        <w:pStyle w:val="Default"/>
        <w:rPr>
          <w:rFonts w:asciiTheme="minorHAnsi" w:hAnsiTheme="minorHAnsi" w:cs="Arial"/>
          <w:color w:val="auto"/>
          <w:sz w:val="22"/>
          <w:szCs w:val="22"/>
        </w:rPr>
      </w:pPr>
    </w:p>
    <w:p w:rsidR="002A4CF8" w:rsidRPr="00656E0C" w:rsidRDefault="00002377" w:rsidP="00656E0C">
      <w:pPr>
        <w:pStyle w:val="Default"/>
        <w:rPr>
          <w:rFonts w:asciiTheme="minorHAnsi" w:hAnsiTheme="minorHAnsi" w:cs="Arial"/>
          <w:color w:val="auto"/>
          <w:sz w:val="22"/>
          <w:szCs w:val="22"/>
        </w:rPr>
      </w:pPr>
      <w:r w:rsidRPr="00656E0C">
        <w:rPr>
          <w:rFonts w:asciiTheme="minorHAnsi" w:hAnsiTheme="minorHAnsi" w:cs="Arial"/>
          <w:b/>
          <w:bCs/>
          <w:i/>
          <w:iCs/>
          <w:color w:val="auto"/>
          <w:sz w:val="22"/>
          <w:szCs w:val="22"/>
        </w:rPr>
        <w:t xml:space="preserve">Your support may mean employers will cover </w:t>
      </w:r>
      <w:r w:rsidR="00656E0C" w:rsidRPr="00656E0C">
        <w:rPr>
          <w:rFonts w:asciiTheme="minorHAnsi" w:hAnsiTheme="minorHAnsi" w:cs="Arial"/>
          <w:b/>
          <w:bCs/>
          <w:i/>
          <w:iCs/>
          <w:color w:val="auto"/>
          <w:sz w:val="22"/>
          <w:szCs w:val="22"/>
        </w:rPr>
        <w:t>obesity medications</w:t>
      </w:r>
      <w:r w:rsidRPr="00656E0C">
        <w:rPr>
          <w:rFonts w:asciiTheme="minorHAnsi" w:hAnsiTheme="minorHAnsi" w:cs="Arial"/>
          <w:color w:val="auto"/>
          <w:sz w:val="22"/>
          <w:szCs w:val="22"/>
        </w:rPr>
        <w:t xml:space="preserve"> </w:t>
      </w:r>
      <w:r w:rsidRPr="00656E0C">
        <w:rPr>
          <w:rFonts w:asciiTheme="minorHAnsi" w:hAnsiTheme="minorHAnsi" w:cs="Arial"/>
          <w:b/>
          <w:bCs/>
          <w:i/>
          <w:iCs/>
          <w:color w:val="auto"/>
          <w:sz w:val="22"/>
          <w:szCs w:val="22"/>
        </w:rPr>
        <w:t>not only for 1 patient, but for an entire community</w:t>
      </w:r>
      <w:r w:rsidR="00656E0C" w:rsidRPr="00656E0C">
        <w:rPr>
          <w:rFonts w:asciiTheme="minorHAnsi" w:hAnsiTheme="minorHAnsi" w:cs="Arial"/>
          <w:b/>
          <w:bCs/>
          <w:i/>
          <w:iCs/>
          <w:color w:val="auto"/>
          <w:sz w:val="22"/>
          <w:szCs w:val="22"/>
        </w:rPr>
        <w:t>.</w:t>
      </w:r>
    </w:p>
    <w:p w:rsidR="00002377" w:rsidRDefault="00002377" w:rsidP="00656E0C">
      <w:pPr>
        <w:pStyle w:val="Default"/>
        <w:rPr>
          <w:rFonts w:asciiTheme="minorHAnsi" w:hAnsiTheme="minorHAnsi" w:cs="Arial"/>
          <w:color w:val="auto"/>
          <w:sz w:val="22"/>
          <w:szCs w:val="22"/>
        </w:rPr>
      </w:pPr>
    </w:p>
    <w:p w:rsidR="007433D9" w:rsidRDefault="007433D9" w:rsidP="00656E0C">
      <w:pPr>
        <w:pStyle w:val="Default"/>
        <w:rPr>
          <w:rFonts w:asciiTheme="minorHAnsi" w:hAnsiTheme="minorHAnsi" w:cs="Arial"/>
          <w:color w:val="auto"/>
          <w:sz w:val="22"/>
          <w:szCs w:val="22"/>
        </w:rPr>
      </w:pPr>
    </w:p>
    <w:p w:rsidR="007433D9" w:rsidRDefault="007433D9" w:rsidP="00656E0C">
      <w:pPr>
        <w:pStyle w:val="Default"/>
        <w:rPr>
          <w:rFonts w:asciiTheme="minorHAnsi" w:hAnsiTheme="minorHAnsi" w:cs="Arial"/>
          <w:color w:val="auto"/>
          <w:sz w:val="22"/>
          <w:szCs w:val="22"/>
        </w:rPr>
      </w:pPr>
    </w:p>
    <w:p w:rsidR="007433D9" w:rsidRPr="00656E0C" w:rsidRDefault="007433D9" w:rsidP="00656E0C">
      <w:pPr>
        <w:pStyle w:val="Default"/>
        <w:rPr>
          <w:rFonts w:asciiTheme="minorHAnsi" w:hAnsiTheme="minorHAnsi" w:cs="Arial"/>
          <w:color w:val="auto"/>
          <w:sz w:val="22"/>
          <w:szCs w:val="22"/>
        </w:rPr>
      </w:pPr>
    </w:p>
    <w:p w:rsidR="00656E0C" w:rsidRDefault="00867492" w:rsidP="00656E0C">
      <w:pPr>
        <w:spacing w:after="0" w:line="240" w:lineRule="auto"/>
        <w:outlineLvl w:val="2"/>
        <w:rPr>
          <w:rFonts w:eastAsia="Times New Roman" w:cs="Times New Roman"/>
          <w:b/>
          <w:bCs/>
        </w:rPr>
      </w:pPr>
      <w:hyperlink r:id="rId6" w:history="1">
        <w:r w:rsidR="00656E0C" w:rsidRPr="00656E0C">
          <w:rPr>
            <w:rStyle w:val="Hyperlink"/>
            <w:rFonts w:eastAsia="Times New Roman" w:cs="Times New Roman"/>
            <w:b/>
            <w:bCs/>
          </w:rPr>
          <w:t>Prescription Medications Approved for Overweight and Obesity Treatment</w:t>
        </w:r>
      </w:hyperlink>
      <w:r w:rsidR="00656E0C">
        <w:rPr>
          <w:rFonts w:eastAsia="Times New Roman" w:cs="Times New Roman"/>
          <w:b/>
          <w:bCs/>
        </w:rPr>
        <w:t xml:space="preserve"> (*Provided by the N</w:t>
      </w:r>
      <w:r w:rsidR="00656E0C" w:rsidRPr="00656E0C">
        <w:rPr>
          <w:rFonts w:eastAsia="Times New Roman" w:cs="Times New Roman"/>
          <w:b/>
          <w:bCs/>
        </w:rPr>
        <w:t xml:space="preserve">ational Institute of Diabetes and Digestive and Kidney Diseases </w:t>
      </w:r>
      <w:r w:rsidR="00656E0C">
        <w:rPr>
          <w:rFonts w:eastAsia="Times New Roman" w:cs="Times New Roman"/>
          <w:b/>
          <w:bCs/>
        </w:rPr>
        <w:t>website)</w:t>
      </w:r>
    </w:p>
    <w:p w:rsidR="00656E0C" w:rsidRPr="00656E0C" w:rsidRDefault="00656E0C" w:rsidP="00656E0C">
      <w:pPr>
        <w:spacing w:after="0" w:line="240" w:lineRule="auto"/>
        <w:outlineLvl w:val="2"/>
        <w:rPr>
          <w:rFonts w:eastAsia="Times New Roman" w:cs="Times New Roman"/>
          <w:b/>
          <w:bCs/>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96"/>
        <w:gridCol w:w="949"/>
        <w:gridCol w:w="1710"/>
        <w:gridCol w:w="1882"/>
        <w:gridCol w:w="2513"/>
      </w:tblGrid>
      <w:tr w:rsidR="00656E0C" w:rsidRPr="00656E0C" w:rsidTr="00656E0C">
        <w:trPr>
          <w:tblHeader/>
          <w:tblCellSpacing w:w="0" w:type="dxa"/>
        </w:trPr>
        <w:tc>
          <w:tcPr>
            <w:tcW w:w="750" w:type="pct"/>
            <w:tcBorders>
              <w:top w:val="single" w:sz="4" w:space="0" w:color="auto"/>
              <w:left w:val="single" w:sz="4" w:space="0" w:color="auto"/>
              <w:bottom w:val="single" w:sz="4" w:space="0" w:color="auto"/>
              <w:right w:val="single" w:sz="4" w:space="0" w:color="auto"/>
            </w:tcBorders>
            <w:vAlign w:val="center"/>
            <w:hideMark/>
          </w:tcPr>
          <w:p w:rsidR="00656E0C" w:rsidRPr="00656E0C" w:rsidRDefault="00656E0C" w:rsidP="00656E0C">
            <w:pPr>
              <w:spacing w:after="0" w:line="240" w:lineRule="auto"/>
              <w:jc w:val="center"/>
              <w:rPr>
                <w:rFonts w:eastAsia="Times New Roman" w:cs="Times New Roman"/>
                <w:b/>
                <w:bCs/>
              </w:rPr>
            </w:pPr>
            <w:r w:rsidRPr="00656E0C">
              <w:rPr>
                <w:rFonts w:eastAsia="Times New Roman" w:cs="Times New Roman"/>
                <w:b/>
                <w:bCs/>
              </w:rPr>
              <w:t>Weight-loss medication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656E0C" w:rsidRPr="00656E0C" w:rsidRDefault="00656E0C" w:rsidP="00656E0C">
            <w:pPr>
              <w:spacing w:after="0" w:line="240" w:lineRule="auto"/>
              <w:jc w:val="center"/>
              <w:rPr>
                <w:rFonts w:eastAsia="Times New Roman" w:cs="Times New Roman"/>
                <w:b/>
                <w:bCs/>
              </w:rPr>
            </w:pPr>
            <w:r w:rsidRPr="00656E0C">
              <w:rPr>
                <w:rFonts w:eastAsia="Times New Roman" w:cs="Times New Roman"/>
                <w:b/>
                <w:bCs/>
              </w:rPr>
              <w:t>Approved for</w:t>
            </w:r>
          </w:p>
        </w:tc>
        <w:tc>
          <w:tcPr>
            <w:tcW w:w="0" w:type="auto"/>
            <w:tcBorders>
              <w:top w:val="single" w:sz="4" w:space="0" w:color="auto"/>
              <w:left w:val="single" w:sz="4" w:space="0" w:color="auto"/>
              <w:bottom w:val="single" w:sz="4" w:space="0" w:color="auto"/>
              <w:right w:val="single" w:sz="4" w:space="0" w:color="auto"/>
            </w:tcBorders>
            <w:vAlign w:val="center"/>
            <w:hideMark/>
          </w:tcPr>
          <w:p w:rsidR="00656E0C" w:rsidRPr="00656E0C" w:rsidRDefault="00656E0C" w:rsidP="00656E0C">
            <w:pPr>
              <w:spacing w:after="0" w:line="240" w:lineRule="auto"/>
              <w:jc w:val="center"/>
              <w:rPr>
                <w:rFonts w:eastAsia="Times New Roman" w:cs="Times New Roman"/>
                <w:b/>
                <w:bCs/>
              </w:rPr>
            </w:pPr>
            <w:r w:rsidRPr="00656E0C">
              <w:rPr>
                <w:rFonts w:eastAsia="Times New Roman" w:cs="Times New Roman"/>
                <w:b/>
                <w:bCs/>
              </w:rPr>
              <w:t>How it works</w:t>
            </w:r>
          </w:p>
        </w:tc>
        <w:tc>
          <w:tcPr>
            <w:tcW w:w="0" w:type="auto"/>
            <w:tcBorders>
              <w:top w:val="single" w:sz="4" w:space="0" w:color="auto"/>
              <w:left w:val="single" w:sz="4" w:space="0" w:color="auto"/>
              <w:bottom w:val="single" w:sz="4" w:space="0" w:color="auto"/>
              <w:right w:val="single" w:sz="4" w:space="0" w:color="auto"/>
            </w:tcBorders>
            <w:vAlign w:val="center"/>
            <w:hideMark/>
          </w:tcPr>
          <w:p w:rsidR="00656E0C" w:rsidRPr="00656E0C" w:rsidRDefault="00656E0C" w:rsidP="00656E0C">
            <w:pPr>
              <w:spacing w:after="0" w:line="240" w:lineRule="auto"/>
              <w:jc w:val="center"/>
              <w:rPr>
                <w:rFonts w:eastAsia="Times New Roman" w:cs="Times New Roman"/>
                <w:b/>
                <w:bCs/>
              </w:rPr>
            </w:pPr>
            <w:r w:rsidRPr="00656E0C">
              <w:rPr>
                <w:rFonts w:eastAsia="Times New Roman" w:cs="Times New Roman"/>
                <w:b/>
                <w:bCs/>
              </w:rPr>
              <w:t>Common side effects</w:t>
            </w:r>
          </w:p>
        </w:tc>
        <w:tc>
          <w:tcPr>
            <w:tcW w:w="1500" w:type="pct"/>
            <w:tcBorders>
              <w:top w:val="single" w:sz="4" w:space="0" w:color="auto"/>
              <w:left w:val="single" w:sz="4" w:space="0" w:color="auto"/>
              <w:bottom w:val="single" w:sz="4" w:space="0" w:color="auto"/>
              <w:right w:val="single" w:sz="4" w:space="0" w:color="auto"/>
            </w:tcBorders>
            <w:vAlign w:val="center"/>
            <w:hideMark/>
          </w:tcPr>
          <w:p w:rsidR="00656E0C" w:rsidRPr="00656E0C" w:rsidRDefault="00656E0C" w:rsidP="00656E0C">
            <w:pPr>
              <w:spacing w:after="0" w:line="240" w:lineRule="auto"/>
              <w:jc w:val="center"/>
              <w:rPr>
                <w:rFonts w:eastAsia="Times New Roman" w:cs="Times New Roman"/>
                <w:b/>
                <w:bCs/>
              </w:rPr>
            </w:pPr>
            <w:r w:rsidRPr="00656E0C">
              <w:rPr>
                <w:rFonts w:eastAsia="Times New Roman" w:cs="Times New Roman"/>
                <w:b/>
                <w:bCs/>
              </w:rPr>
              <w:t>Warnings</w:t>
            </w:r>
          </w:p>
        </w:tc>
      </w:tr>
      <w:tr w:rsidR="00656E0C" w:rsidRPr="00656E0C" w:rsidTr="00656E0C">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867492" w:rsidP="00656E0C">
            <w:pPr>
              <w:spacing w:after="0" w:line="240" w:lineRule="auto"/>
              <w:rPr>
                <w:rFonts w:eastAsia="Times New Roman" w:cs="Times New Roman"/>
              </w:rPr>
            </w:pPr>
            <w:hyperlink r:id="rId7" w:history="1">
              <w:r w:rsidR="00656E0C" w:rsidRPr="00656E0C">
                <w:rPr>
                  <w:rFonts w:eastAsia="Times New Roman" w:cs="Times New Roman"/>
                  <w:color w:val="0000FF"/>
                  <w:u w:val="single"/>
                </w:rPr>
                <w:t>Orlistat</w:t>
              </w:r>
            </w:hyperlink>
            <w:r w:rsidR="00656E0C" w:rsidRPr="00656E0C">
              <w:rPr>
                <w:rFonts w:eastAsia="Times New Roman" w:cs="Times New Roman"/>
              </w:rPr>
              <w:t xml:space="preserve"> (Xenical)</w:t>
            </w:r>
            <w:r w:rsidR="00656E0C" w:rsidRPr="00656E0C">
              <w:rPr>
                <w:rFonts w:eastAsia="Times New Roman" w:cs="Times New Roman"/>
              </w:rPr>
              <w:br/>
            </w:r>
            <w:r w:rsidR="00656E0C" w:rsidRPr="00656E0C">
              <w:rPr>
                <w:rFonts w:eastAsia="Times New Roman" w:cs="Times New Roman"/>
              </w:rPr>
              <w:br/>
              <w:t>Available in lower dose without prescription (</w:t>
            </w:r>
            <w:proofErr w:type="spellStart"/>
            <w:r w:rsidR="00656E0C" w:rsidRPr="00656E0C">
              <w:rPr>
                <w:rFonts w:eastAsia="Times New Roman" w:cs="Times New Roman"/>
              </w:rPr>
              <w:t>Alli</w:t>
            </w:r>
            <w:proofErr w:type="spellEnd"/>
            <w:r w:rsidR="00656E0C" w:rsidRPr="00656E0C">
              <w:rPr>
                <w:rFonts w:eastAsia="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Adults and children ages 12 and older</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Works in your gut to reduce the amount of fat your body absorbs from the food you eat</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numPr>
                <w:ilvl w:val="0"/>
                <w:numId w:val="1"/>
              </w:numPr>
              <w:spacing w:after="0" w:line="240" w:lineRule="auto"/>
              <w:rPr>
                <w:rFonts w:eastAsia="Times New Roman" w:cs="Times New Roman"/>
              </w:rPr>
            </w:pPr>
            <w:r w:rsidRPr="00656E0C">
              <w:rPr>
                <w:rFonts w:eastAsia="Times New Roman" w:cs="Times New Roman"/>
              </w:rPr>
              <w:t>diarrhea</w:t>
            </w:r>
          </w:p>
          <w:p w:rsidR="00656E0C" w:rsidRPr="00656E0C" w:rsidRDefault="00656E0C" w:rsidP="00656E0C">
            <w:pPr>
              <w:numPr>
                <w:ilvl w:val="0"/>
                <w:numId w:val="1"/>
              </w:numPr>
              <w:spacing w:after="0" w:line="240" w:lineRule="auto"/>
              <w:rPr>
                <w:rFonts w:eastAsia="Times New Roman" w:cs="Times New Roman"/>
              </w:rPr>
            </w:pPr>
            <w:r w:rsidRPr="00656E0C">
              <w:rPr>
                <w:rFonts w:eastAsia="Times New Roman" w:cs="Times New Roman"/>
              </w:rPr>
              <w:t>gas</w:t>
            </w:r>
          </w:p>
          <w:p w:rsidR="00656E0C" w:rsidRPr="00656E0C" w:rsidRDefault="00656E0C" w:rsidP="00656E0C">
            <w:pPr>
              <w:numPr>
                <w:ilvl w:val="0"/>
                <w:numId w:val="1"/>
              </w:numPr>
              <w:spacing w:after="0" w:line="240" w:lineRule="auto"/>
              <w:rPr>
                <w:rFonts w:eastAsia="Times New Roman" w:cs="Times New Roman"/>
              </w:rPr>
            </w:pPr>
            <w:r w:rsidRPr="00656E0C">
              <w:rPr>
                <w:rFonts w:eastAsia="Times New Roman" w:cs="Times New Roman"/>
              </w:rPr>
              <w:t>leakage of oily stools</w:t>
            </w:r>
          </w:p>
          <w:p w:rsidR="00656E0C" w:rsidRPr="00656E0C" w:rsidRDefault="00656E0C" w:rsidP="00656E0C">
            <w:pPr>
              <w:numPr>
                <w:ilvl w:val="0"/>
                <w:numId w:val="1"/>
              </w:numPr>
              <w:spacing w:after="0" w:line="240" w:lineRule="auto"/>
              <w:rPr>
                <w:rFonts w:eastAsia="Times New Roman" w:cs="Times New Roman"/>
              </w:rPr>
            </w:pPr>
            <w:r w:rsidRPr="00656E0C">
              <w:rPr>
                <w:rFonts w:eastAsia="Times New Roman" w:cs="Times New Roman"/>
              </w:rPr>
              <w:t>stomach pain</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 xml:space="preserve">Rare cases of severe liver injury have been reported. Avoid taking with </w:t>
            </w:r>
            <w:hyperlink r:id="rId8" w:history="1">
              <w:r w:rsidRPr="00656E0C">
                <w:rPr>
                  <w:rFonts w:eastAsia="Times New Roman" w:cs="Times New Roman"/>
                  <w:color w:val="0000FF"/>
                  <w:u w:val="single"/>
                </w:rPr>
                <w:t>cyclosporine</w:t>
              </w:r>
            </w:hyperlink>
            <w:r w:rsidRPr="00656E0C">
              <w:rPr>
                <w:rFonts w:eastAsia="Times New Roman" w:cs="Times New Roman"/>
              </w:rPr>
              <w:t xml:space="preserve"> . Take a multivitamin pill daily to make sure you get enough of certain vitamins that your body may not absorb from the food you eat.</w:t>
            </w:r>
          </w:p>
        </w:tc>
      </w:tr>
      <w:tr w:rsidR="00656E0C" w:rsidRPr="00656E0C" w:rsidTr="00656E0C">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867492" w:rsidP="00656E0C">
            <w:pPr>
              <w:spacing w:after="0" w:line="240" w:lineRule="auto"/>
              <w:rPr>
                <w:rFonts w:eastAsia="Times New Roman" w:cs="Times New Roman"/>
              </w:rPr>
            </w:pPr>
            <w:hyperlink r:id="rId9" w:history="1">
              <w:proofErr w:type="spellStart"/>
              <w:r w:rsidR="00656E0C" w:rsidRPr="00656E0C">
                <w:rPr>
                  <w:rFonts w:eastAsia="Times New Roman" w:cs="Times New Roman"/>
                  <w:color w:val="0000FF"/>
                  <w:u w:val="single"/>
                </w:rPr>
                <w:t>Lorcaserin</w:t>
              </w:r>
              <w:proofErr w:type="spellEnd"/>
            </w:hyperlink>
            <w:r w:rsidR="00656E0C" w:rsidRPr="00656E0C">
              <w:rPr>
                <w:rFonts w:eastAsia="Times New Roman" w:cs="Times New Roman"/>
              </w:rPr>
              <w:t xml:space="preserve"> (</w:t>
            </w:r>
            <w:proofErr w:type="spellStart"/>
            <w:r w:rsidR="00656E0C" w:rsidRPr="00656E0C">
              <w:rPr>
                <w:rFonts w:eastAsia="Times New Roman" w:cs="Times New Roman"/>
              </w:rPr>
              <w:t>Belviq</w:t>
            </w:r>
            <w:proofErr w:type="spellEnd"/>
            <w:r w:rsidR="00656E0C" w:rsidRPr="00656E0C">
              <w:rPr>
                <w:rFonts w:eastAsia="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Adults</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Acts on the serotonin receptors in your brain. May help you feel full after eating smaller amounts of food.</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numPr>
                <w:ilvl w:val="0"/>
                <w:numId w:val="2"/>
              </w:numPr>
              <w:spacing w:after="0" w:line="240" w:lineRule="auto"/>
              <w:rPr>
                <w:rFonts w:eastAsia="Times New Roman" w:cs="Times New Roman"/>
              </w:rPr>
            </w:pPr>
            <w:r w:rsidRPr="00656E0C">
              <w:rPr>
                <w:rFonts w:eastAsia="Times New Roman" w:cs="Times New Roman"/>
              </w:rPr>
              <w:t>constipation</w:t>
            </w:r>
          </w:p>
          <w:p w:rsidR="00656E0C" w:rsidRPr="00656E0C" w:rsidRDefault="00656E0C" w:rsidP="00656E0C">
            <w:pPr>
              <w:numPr>
                <w:ilvl w:val="0"/>
                <w:numId w:val="2"/>
              </w:numPr>
              <w:spacing w:after="0" w:line="240" w:lineRule="auto"/>
              <w:rPr>
                <w:rFonts w:eastAsia="Times New Roman" w:cs="Times New Roman"/>
              </w:rPr>
            </w:pPr>
            <w:r w:rsidRPr="00656E0C">
              <w:rPr>
                <w:rFonts w:eastAsia="Times New Roman" w:cs="Times New Roman"/>
              </w:rPr>
              <w:t>cough</w:t>
            </w:r>
          </w:p>
          <w:p w:rsidR="00656E0C" w:rsidRPr="00656E0C" w:rsidRDefault="00656E0C" w:rsidP="00656E0C">
            <w:pPr>
              <w:numPr>
                <w:ilvl w:val="0"/>
                <w:numId w:val="2"/>
              </w:numPr>
              <w:spacing w:after="0" w:line="240" w:lineRule="auto"/>
              <w:rPr>
                <w:rFonts w:eastAsia="Times New Roman" w:cs="Times New Roman"/>
              </w:rPr>
            </w:pPr>
            <w:r w:rsidRPr="00656E0C">
              <w:rPr>
                <w:rFonts w:eastAsia="Times New Roman" w:cs="Times New Roman"/>
              </w:rPr>
              <w:t>dizziness</w:t>
            </w:r>
          </w:p>
          <w:p w:rsidR="00656E0C" w:rsidRPr="00656E0C" w:rsidRDefault="00656E0C" w:rsidP="00656E0C">
            <w:pPr>
              <w:numPr>
                <w:ilvl w:val="0"/>
                <w:numId w:val="2"/>
              </w:numPr>
              <w:spacing w:after="0" w:line="240" w:lineRule="auto"/>
              <w:rPr>
                <w:rFonts w:eastAsia="Times New Roman" w:cs="Times New Roman"/>
              </w:rPr>
            </w:pPr>
            <w:r w:rsidRPr="00656E0C">
              <w:rPr>
                <w:rFonts w:eastAsia="Times New Roman" w:cs="Times New Roman"/>
              </w:rPr>
              <w:t>dry mouth</w:t>
            </w:r>
          </w:p>
          <w:p w:rsidR="00656E0C" w:rsidRPr="00656E0C" w:rsidRDefault="00656E0C" w:rsidP="00656E0C">
            <w:pPr>
              <w:numPr>
                <w:ilvl w:val="0"/>
                <w:numId w:val="2"/>
              </w:numPr>
              <w:spacing w:after="0" w:line="240" w:lineRule="auto"/>
              <w:rPr>
                <w:rFonts w:eastAsia="Times New Roman" w:cs="Times New Roman"/>
              </w:rPr>
            </w:pPr>
            <w:r w:rsidRPr="00656E0C">
              <w:rPr>
                <w:rFonts w:eastAsia="Times New Roman" w:cs="Times New Roman"/>
              </w:rPr>
              <w:t>feeling tired</w:t>
            </w:r>
          </w:p>
          <w:p w:rsidR="00656E0C" w:rsidRPr="00656E0C" w:rsidRDefault="00656E0C" w:rsidP="00656E0C">
            <w:pPr>
              <w:numPr>
                <w:ilvl w:val="0"/>
                <w:numId w:val="2"/>
              </w:numPr>
              <w:spacing w:after="0" w:line="240" w:lineRule="auto"/>
              <w:rPr>
                <w:rFonts w:eastAsia="Times New Roman" w:cs="Times New Roman"/>
              </w:rPr>
            </w:pPr>
            <w:r w:rsidRPr="00656E0C">
              <w:rPr>
                <w:rFonts w:eastAsia="Times New Roman" w:cs="Times New Roman"/>
              </w:rPr>
              <w:t>headaches</w:t>
            </w:r>
          </w:p>
          <w:p w:rsidR="00656E0C" w:rsidRPr="00656E0C" w:rsidRDefault="00656E0C" w:rsidP="00656E0C">
            <w:pPr>
              <w:numPr>
                <w:ilvl w:val="0"/>
                <w:numId w:val="2"/>
              </w:numPr>
              <w:spacing w:after="0" w:line="240" w:lineRule="auto"/>
              <w:rPr>
                <w:rFonts w:eastAsia="Times New Roman" w:cs="Times New Roman"/>
              </w:rPr>
            </w:pPr>
            <w:r w:rsidRPr="00656E0C">
              <w:rPr>
                <w:rFonts w:eastAsia="Times New Roman" w:cs="Times New Roman"/>
              </w:rPr>
              <w:t>nausea</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Tell your doctor if you take antidepressants or migraine medications, since some of these can cause problems when taken together.</w:t>
            </w:r>
          </w:p>
        </w:tc>
      </w:tr>
      <w:tr w:rsidR="00656E0C" w:rsidRPr="00656E0C" w:rsidTr="00656E0C">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867492" w:rsidP="00656E0C">
            <w:pPr>
              <w:spacing w:after="0" w:line="240" w:lineRule="auto"/>
              <w:rPr>
                <w:rFonts w:eastAsia="Times New Roman" w:cs="Times New Roman"/>
              </w:rPr>
            </w:pPr>
            <w:hyperlink r:id="rId10" w:history="1">
              <w:r w:rsidR="00656E0C" w:rsidRPr="00656E0C">
                <w:rPr>
                  <w:rFonts w:eastAsia="Times New Roman" w:cs="Times New Roman"/>
                  <w:color w:val="0000FF"/>
                  <w:u w:val="single"/>
                </w:rPr>
                <w:t>Phentermine-</w:t>
              </w:r>
              <w:proofErr w:type="spellStart"/>
              <w:r w:rsidR="00656E0C" w:rsidRPr="00656E0C">
                <w:rPr>
                  <w:rFonts w:eastAsia="Times New Roman" w:cs="Times New Roman"/>
                  <w:color w:val="0000FF"/>
                  <w:u w:val="single"/>
                </w:rPr>
                <w:t>topiramate</w:t>
              </w:r>
              <w:proofErr w:type="spellEnd"/>
            </w:hyperlink>
            <w:r w:rsidR="00656E0C" w:rsidRPr="00656E0C">
              <w:rPr>
                <w:rFonts w:eastAsia="Times New Roman" w:cs="Times New Roman"/>
              </w:rPr>
              <w:t xml:space="preserve"> (</w:t>
            </w:r>
            <w:proofErr w:type="spellStart"/>
            <w:r w:rsidR="00656E0C" w:rsidRPr="00656E0C">
              <w:rPr>
                <w:rFonts w:eastAsia="Times New Roman" w:cs="Times New Roman"/>
              </w:rPr>
              <w:t>Qsymia</w:t>
            </w:r>
            <w:proofErr w:type="spellEnd"/>
            <w:r w:rsidR="00656E0C" w:rsidRPr="00656E0C">
              <w:rPr>
                <w:rFonts w:eastAsia="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Adults</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 xml:space="preserve">A mix of two medications: phentermine, which lessens your appetite, and </w:t>
            </w:r>
            <w:proofErr w:type="spellStart"/>
            <w:r w:rsidRPr="00656E0C">
              <w:rPr>
                <w:rFonts w:eastAsia="Times New Roman" w:cs="Times New Roman"/>
              </w:rPr>
              <w:t>topiramate</w:t>
            </w:r>
            <w:proofErr w:type="spellEnd"/>
            <w:r w:rsidRPr="00656E0C">
              <w:rPr>
                <w:rFonts w:eastAsia="Times New Roman" w:cs="Times New Roman"/>
              </w:rPr>
              <w:t>, which is used to treat seizures or migraine headaches. May make you less hungry or feel full sooner.</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numPr>
                <w:ilvl w:val="0"/>
                <w:numId w:val="3"/>
              </w:numPr>
              <w:spacing w:after="0" w:line="240" w:lineRule="auto"/>
              <w:rPr>
                <w:rFonts w:eastAsia="Times New Roman" w:cs="Times New Roman"/>
              </w:rPr>
            </w:pPr>
            <w:r w:rsidRPr="00656E0C">
              <w:rPr>
                <w:rFonts w:eastAsia="Times New Roman" w:cs="Times New Roman"/>
              </w:rPr>
              <w:t>constipation</w:t>
            </w:r>
          </w:p>
          <w:p w:rsidR="00656E0C" w:rsidRPr="00656E0C" w:rsidRDefault="00656E0C" w:rsidP="00656E0C">
            <w:pPr>
              <w:numPr>
                <w:ilvl w:val="0"/>
                <w:numId w:val="3"/>
              </w:numPr>
              <w:spacing w:after="0" w:line="240" w:lineRule="auto"/>
              <w:rPr>
                <w:rFonts w:eastAsia="Times New Roman" w:cs="Times New Roman"/>
              </w:rPr>
            </w:pPr>
            <w:r w:rsidRPr="00656E0C">
              <w:rPr>
                <w:rFonts w:eastAsia="Times New Roman" w:cs="Times New Roman"/>
              </w:rPr>
              <w:t>dizziness</w:t>
            </w:r>
          </w:p>
          <w:p w:rsidR="00656E0C" w:rsidRPr="00656E0C" w:rsidRDefault="00656E0C" w:rsidP="00656E0C">
            <w:pPr>
              <w:numPr>
                <w:ilvl w:val="0"/>
                <w:numId w:val="3"/>
              </w:numPr>
              <w:spacing w:after="0" w:line="240" w:lineRule="auto"/>
              <w:rPr>
                <w:rFonts w:eastAsia="Times New Roman" w:cs="Times New Roman"/>
              </w:rPr>
            </w:pPr>
            <w:r w:rsidRPr="00656E0C">
              <w:rPr>
                <w:rFonts w:eastAsia="Times New Roman" w:cs="Times New Roman"/>
              </w:rPr>
              <w:t>dry mouth</w:t>
            </w:r>
          </w:p>
          <w:p w:rsidR="00656E0C" w:rsidRPr="00656E0C" w:rsidRDefault="00656E0C" w:rsidP="00656E0C">
            <w:pPr>
              <w:numPr>
                <w:ilvl w:val="0"/>
                <w:numId w:val="3"/>
              </w:numPr>
              <w:spacing w:after="0" w:line="240" w:lineRule="auto"/>
              <w:rPr>
                <w:rFonts w:eastAsia="Times New Roman" w:cs="Times New Roman"/>
              </w:rPr>
            </w:pPr>
            <w:r w:rsidRPr="00656E0C">
              <w:rPr>
                <w:rFonts w:eastAsia="Times New Roman" w:cs="Times New Roman"/>
              </w:rPr>
              <w:t>taste changes, especially with carbonated beverages</w:t>
            </w:r>
          </w:p>
          <w:p w:rsidR="00656E0C" w:rsidRPr="00656E0C" w:rsidRDefault="00656E0C" w:rsidP="00656E0C">
            <w:pPr>
              <w:numPr>
                <w:ilvl w:val="0"/>
                <w:numId w:val="3"/>
              </w:numPr>
              <w:spacing w:after="0" w:line="240" w:lineRule="auto"/>
              <w:rPr>
                <w:rFonts w:eastAsia="Times New Roman" w:cs="Times New Roman"/>
              </w:rPr>
            </w:pPr>
            <w:r w:rsidRPr="00656E0C">
              <w:rPr>
                <w:rFonts w:eastAsia="Times New Roman" w:cs="Times New Roman"/>
              </w:rPr>
              <w:t>tingling of your hands and feet</w:t>
            </w:r>
          </w:p>
          <w:p w:rsidR="00656E0C" w:rsidRPr="00656E0C" w:rsidRDefault="00656E0C" w:rsidP="00656E0C">
            <w:pPr>
              <w:numPr>
                <w:ilvl w:val="0"/>
                <w:numId w:val="3"/>
              </w:numPr>
              <w:spacing w:after="0" w:line="240" w:lineRule="auto"/>
              <w:rPr>
                <w:rFonts w:eastAsia="Times New Roman" w:cs="Times New Roman"/>
              </w:rPr>
            </w:pPr>
            <w:r w:rsidRPr="00656E0C">
              <w:rPr>
                <w:rFonts w:eastAsia="Times New Roman" w:cs="Times New Roman"/>
              </w:rPr>
              <w:t>trouble sleeping</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 xml:space="preserve">Don’t use if you have </w:t>
            </w:r>
            <w:hyperlink r:id="rId11" w:history="1">
              <w:r w:rsidRPr="00656E0C">
                <w:rPr>
                  <w:rFonts w:eastAsia="Times New Roman" w:cs="Times New Roman"/>
                  <w:color w:val="0000FF"/>
                  <w:u w:val="single"/>
                </w:rPr>
                <w:t>glaucoma</w:t>
              </w:r>
            </w:hyperlink>
            <w:r w:rsidRPr="00656E0C">
              <w:rPr>
                <w:rFonts w:eastAsia="Times New Roman" w:cs="Times New Roman"/>
              </w:rPr>
              <w:t xml:space="preserve"> or </w:t>
            </w:r>
            <w:hyperlink r:id="rId12" w:history="1">
              <w:r w:rsidRPr="00656E0C">
                <w:rPr>
                  <w:rFonts w:eastAsia="Times New Roman" w:cs="Times New Roman"/>
                  <w:color w:val="0000FF"/>
                  <w:u w:val="single"/>
                </w:rPr>
                <w:t>hyperthyroidism</w:t>
              </w:r>
            </w:hyperlink>
            <w:r w:rsidRPr="00656E0C">
              <w:rPr>
                <w:rFonts w:eastAsia="Times New Roman" w:cs="Times New Roman"/>
              </w:rPr>
              <w:t>. Tell your doctor if you have had a heart attack or stroke, abnormal heart rhythm, kidney disease, or mood problems.</w:t>
            </w:r>
            <w:r w:rsidRPr="00656E0C">
              <w:rPr>
                <w:rFonts w:eastAsia="Times New Roman" w:cs="Times New Roman"/>
              </w:rPr>
              <w:br/>
            </w:r>
            <w:r w:rsidRPr="00656E0C">
              <w:rPr>
                <w:rFonts w:eastAsia="Times New Roman" w:cs="Times New Roman"/>
              </w:rPr>
              <w:br/>
              <w:t>MAY LEAD TO BIRTH DEFECTS. DO NOT TAKE QSYMIA IF YOU ARE PREGNANT OR PLANNING A PREGNANCY. Do not take if you are breastfeeding.</w:t>
            </w:r>
          </w:p>
        </w:tc>
      </w:tr>
      <w:tr w:rsidR="00656E0C" w:rsidRPr="00656E0C" w:rsidTr="00656E0C">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867492" w:rsidP="00656E0C">
            <w:pPr>
              <w:spacing w:after="0" w:line="240" w:lineRule="auto"/>
              <w:rPr>
                <w:rFonts w:eastAsia="Times New Roman" w:cs="Times New Roman"/>
              </w:rPr>
            </w:pPr>
            <w:hyperlink r:id="rId13" w:history="1">
              <w:r w:rsidR="00656E0C" w:rsidRPr="00656E0C">
                <w:rPr>
                  <w:rFonts w:eastAsia="Times New Roman" w:cs="Times New Roman"/>
                  <w:color w:val="0000FF"/>
                  <w:u w:val="single"/>
                </w:rPr>
                <w:t>Naltrexone-bupropion</w:t>
              </w:r>
            </w:hyperlink>
            <w:r w:rsidR="00656E0C" w:rsidRPr="00656E0C">
              <w:rPr>
                <w:rFonts w:eastAsia="Times New Roman" w:cs="Times New Roman"/>
              </w:rPr>
              <w:t xml:space="preserve"> (</w:t>
            </w:r>
            <w:proofErr w:type="spellStart"/>
            <w:r w:rsidR="00656E0C" w:rsidRPr="00656E0C">
              <w:rPr>
                <w:rFonts w:eastAsia="Times New Roman" w:cs="Times New Roman"/>
              </w:rPr>
              <w:t>Contrave</w:t>
            </w:r>
            <w:proofErr w:type="spellEnd"/>
            <w:r w:rsidR="00656E0C" w:rsidRPr="00656E0C">
              <w:rPr>
                <w:rFonts w:eastAsia="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Adults</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 xml:space="preserve">A mix of two medications: naltrexone, which is used to treat alcohol and drug dependence, and bupropion, which is used to treat depression or help people quit smoking. May </w:t>
            </w:r>
            <w:r w:rsidRPr="00656E0C">
              <w:rPr>
                <w:rFonts w:eastAsia="Times New Roman" w:cs="Times New Roman"/>
              </w:rPr>
              <w:lastRenderedPageBreak/>
              <w:t>make you feel less hungry or full sooner.</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numPr>
                <w:ilvl w:val="0"/>
                <w:numId w:val="4"/>
              </w:numPr>
              <w:spacing w:after="0" w:line="240" w:lineRule="auto"/>
              <w:rPr>
                <w:rFonts w:eastAsia="Times New Roman" w:cs="Times New Roman"/>
              </w:rPr>
            </w:pPr>
            <w:r w:rsidRPr="00656E0C">
              <w:rPr>
                <w:rFonts w:eastAsia="Times New Roman" w:cs="Times New Roman"/>
              </w:rPr>
              <w:lastRenderedPageBreak/>
              <w:t>constipation</w:t>
            </w:r>
          </w:p>
          <w:p w:rsidR="00656E0C" w:rsidRPr="00656E0C" w:rsidRDefault="00656E0C" w:rsidP="00656E0C">
            <w:pPr>
              <w:numPr>
                <w:ilvl w:val="0"/>
                <w:numId w:val="4"/>
              </w:numPr>
              <w:spacing w:after="0" w:line="240" w:lineRule="auto"/>
              <w:rPr>
                <w:rFonts w:eastAsia="Times New Roman" w:cs="Times New Roman"/>
              </w:rPr>
            </w:pPr>
            <w:r w:rsidRPr="00656E0C">
              <w:rPr>
                <w:rFonts w:eastAsia="Times New Roman" w:cs="Times New Roman"/>
              </w:rPr>
              <w:t>diarrhea</w:t>
            </w:r>
          </w:p>
          <w:p w:rsidR="00656E0C" w:rsidRPr="00656E0C" w:rsidRDefault="00656E0C" w:rsidP="00656E0C">
            <w:pPr>
              <w:numPr>
                <w:ilvl w:val="0"/>
                <w:numId w:val="4"/>
              </w:numPr>
              <w:spacing w:after="0" w:line="240" w:lineRule="auto"/>
              <w:rPr>
                <w:rFonts w:eastAsia="Times New Roman" w:cs="Times New Roman"/>
              </w:rPr>
            </w:pPr>
            <w:r w:rsidRPr="00656E0C">
              <w:rPr>
                <w:rFonts w:eastAsia="Times New Roman" w:cs="Times New Roman"/>
              </w:rPr>
              <w:t>dizziness</w:t>
            </w:r>
          </w:p>
          <w:p w:rsidR="00656E0C" w:rsidRPr="00656E0C" w:rsidRDefault="00656E0C" w:rsidP="00656E0C">
            <w:pPr>
              <w:numPr>
                <w:ilvl w:val="0"/>
                <w:numId w:val="4"/>
              </w:numPr>
              <w:spacing w:after="0" w:line="240" w:lineRule="auto"/>
              <w:rPr>
                <w:rFonts w:eastAsia="Times New Roman" w:cs="Times New Roman"/>
              </w:rPr>
            </w:pPr>
            <w:r w:rsidRPr="00656E0C">
              <w:rPr>
                <w:rFonts w:eastAsia="Times New Roman" w:cs="Times New Roman"/>
              </w:rPr>
              <w:t>dry mouth</w:t>
            </w:r>
          </w:p>
          <w:p w:rsidR="00656E0C" w:rsidRPr="00656E0C" w:rsidRDefault="00656E0C" w:rsidP="00656E0C">
            <w:pPr>
              <w:numPr>
                <w:ilvl w:val="0"/>
                <w:numId w:val="4"/>
              </w:numPr>
              <w:spacing w:after="0" w:line="240" w:lineRule="auto"/>
              <w:rPr>
                <w:rFonts w:eastAsia="Times New Roman" w:cs="Times New Roman"/>
              </w:rPr>
            </w:pPr>
            <w:r w:rsidRPr="00656E0C">
              <w:rPr>
                <w:rFonts w:eastAsia="Times New Roman" w:cs="Times New Roman"/>
              </w:rPr>
              <w:t>headache</w:t>
            </w:r>
          </w:p>
          <w:p w:rsidR="00656E0C" w:rsidRPr="00656E0C" w:rsidRDefault="00656E0C" w:rsidP="00656E0C">
            <w:pPr>
              <w:numPr>
                <w:ilvl w:val="0"/>
                <w:numId w:val="4"/>
              </w:numPr>
              <w:spacing w:after="0" w:line="240" w:lineRule="auto"/>
              <w:rPr>
                <w:rFonts w:eastAsia="Times New Roman" w:cs="Times New Roman"/>
              </w:rPr>
            </w:pPr>
            <w:r w:rsidRPr="00656E0C">
              <w:rPr>
                <w:rFonts w:eastAsia="Times New Roman" w:cs="Times New Roman"/>
              </w:rPr>
              <w:t>increased blood pressure</w:t>
            </w:r>
          </w:p>
          <w:p w:rsidR="00656E0C" w:rsidRPr="00656E0C" w:rsidRDefault="00656E0C" w:rsidP="00656E0C">
            <w:pPr>
              <w:numPr>
                <w:ilvl w:val="0"/>
                <w:numId w:val="4"/>
              </w:numPr>
              <w:spacing w:after="0" w:line="240" w:lineRule="auto"/>
              <w:rPr>
                <w:rFonts w:eastAsia="Times New Roman" w:cs="Times New Roman"/>
              </w:rPr>
            </w:pPr>
            <w:r w:rsidRPr="00656E0C">
              <w:rPr>
                <w:rFonts w:eastAsia="Times New Roman" w:cs="Times New Roman"/>
              </w:rPr>
              <w:t>increased heart rate</w:t>
            </w:r>
          </w:p>
          <w:p w:rsidR="00656E0C" w:rsidRPr="00656E0C" w:rsidRDefault="00656E0C" w:rsidP="00656E0C">
            <w:pPr>
              <w:numPr>
                <w:ilvl w:val="0"/>
                <w:numId w:val="4"/>
              </w:numPr>
              <w:spacing w:after="0" w:line="240" w:lineRule="auto"/>
              <w:rPr>
                <w:rFonts w:eastAsia="Times New Roman" w:cs="Times New Roman"/>
              </w:rPr>
            </w:pPr>
            <w:r w:rsidRPr="00656E0C">
              <w:rPr>
                <w:rFonts w:eastAsia="Times New Roman" w:cs="Times New Roman"/>
              </w:rPr>
              <w:t>insomnia</w:t>
            </w:r>
          </w:p>
          <w:p w:rsidR="00656E0C" w:rsidRPr="00656E0C" w:rsidRDefault="00656E0C" w:rsidP="00656E0C">
            <w:pPr>
              <w:numPr>
                <w:ilvl w:val="0"/>
                <w:numId w:val="4"/>
              </w:numPr>
              <w:spacing w:after="0" w:line="240" w:lineRule="auto"/>
              <w:rPr>
                <w:rFonts w:eastAsia="Times New Roman" w:cs="Times New Roman"/>
              </w:rPr>
            </w:pPr>
            <w:r w:rsidRPr="00656E0C">
              <w:rPr>
                <w:rFonts w:eastAsia="Times New Roman" w:cs="Times New Roman"/>
              </w:rPr>
              <w:lastRenderedPageBreak/>
              <w:t>liver damage</w:t>
            </w:r>
          </w:p>
          <w:p w:rsidR="00656E0C" w:rsidRPr="00656E0C" w:rsidRDefault="00656E0C" w:rsidP="00656E0C">
            <w:pPr>
              <w:numPr>
                <w:ilvl w:val="0"/>
                <w:numId w:val="4"/>
              </w:numPr>
              <w:spacing w:after="0" w:line="240" w:lineRule="auto"/>
              <w:rPr>
                <w:rFonts w:eastAsia="Times New Roman" w:cs="Times New Roman"/>
              </w:rPr>
            </w:pPr>
            <w:r w:rsidRPr="00656E0C">
              <w:rPr>
                <w:rFonts w:eastAsia="Times New Roman" w:cs="Times New Roman"/>
              </w:rPr>
              <w:t>nausea</w:t>
            </w:r>
          </w:p>
          <w:p w:rsidR="00656E0C" w:rsidRPr="00656E0C" w:rsidRDefault="00656E0C" w:rsidP="00656E0C">
            <w:pPr>
              <w:numPr>
                <w:ilvl w:val="0"/>
                <w:numId w:val="4"/>
              </w:numPr>
              <w:spacing w:after="0" w:line="240" w:lineRule="auto"/>
              <w:rPr>
                <w:rFonts w:eastAsia="Times New Roman" w:cs="Times New Roman"/>
              </w:rPr>
            </w:pPr>
            <w:r w:rsidRPr="00656E0C">
              <w:rPr>
                <w:rFonts w:eastAsia="Times New Roman" w:cs="Times New Roman"/>
              </w:rPr>
              <w:t>vomiting</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lastRenderedPageBreak/>
              <w:t xml:space="preserve">Do not use if you have uncontrolled high blood pressure, seizures or a history of </w:t>
            </w:r>
            <w:hyperlink r:id="rId14" w:history="1">
              <w:r w:rsidRPr="00656E0C">
                <w:rPr>
                  <w:rFonts w:eastAsia="Times New Roman" w:cs="Times New Roman"/>
                  <w:color w:val="0000FF"/>
                  <w:u w:val="single"/>
                </w:rPr>
                <w:t>anorexia</w:t>
              </w:r>
            </w:hyperlink>
            <w:r w:rsidRPr="00656E0C">
              <w:rPr>
                <w:rFonts w:eastAsia="Times New Roman" w:cs="Times New Roman"/>
              </w:rPr>
              <w:t xml:space="preserve"> or </w:t>
            </w:r>
            <w:hyperlink r:id="rId15" w:history="1">
              <w:r w:rsidRPr="00656E0C">
                <w:rPr>
                  <w:rFonts w:eastAsia="Times New Roman" w:cs="Times New Roman"/>
                  <w:color w:val="0000FF"/>
                  <w:u w:val="single"/>
                </w:rPr>
                <w:t>bulimia nervosa</w:t>
              </w:r>
            </w:hyperlink>
            <w:r w:rsidRPr="00656E0C">
              <w:rPr>
                <w:rFonts w:eastAsia="Times New Roman" w:cs="Times New Roman"/>
              </w:rPr>
              <w:t xml:space="preserve"> . Do not use if you are dependent on </w:t>
            </w:r>
            <w:hyperlink r:id="rId16" w:history="1">
              <w:r w:rsidRPr="00656E0C">
                <w:rPr>
                  <w:rFonts w:eastAsia="Times New Roman" w:cs="Times New Roman"/>
                  <w:color w:val="0000FF"/>
                  <w:u w:val="single"/>
                </w:rPr>
                <w:t>opioid pain medications</w:t>
              </w:r>
            </w:hyperlink>
            <w:r w:rsidRPr="00656E0C">
              <w:rPr>
                <w:rFonts w:eastAsia="Times New Roman" w:cs="Times New Roman"/>
              </w:rPr>
              <w:t xml:space="preserve"> or withdrawing from drugs or alcohol. Do not use if you are taking bupropion (Wellbutrin, </w:t>
            </w:r>
            <w:proofErr w:type="spellStart"/>
            <w:r w:rsidRPr="00656E0C">
              <w:rPr>
                <w:rFonts w:eastAsia="Times New Roman" w:cs="Times New Roman"/>
              </w:rPr>
              <w:t>Zyban</w:t>
            </w:r>
            <w:proofErr w:type="spellEnd"/>
            <w:r w:rsidRPr="00656E0C">
              <w:rPr>
                <w:rFonts w:eastAsia="Times New Roman" w:cs="Times New Roman"/>
              </w:rPr>
              <w:t>).</w:t>
            </w:r>
            <w:r w:rsidRPr="00656E0C">
              <w:rPr>
                <w:rFonts w:eastAsia="Times New Roman" w:cs="Times New Roman"/>
              </w:rPr>
              <w:br/>
            </w:r>
            <w:r w:rsidRPr="00656E0C">
              <w:rPr>
                <w:rFonts w:eastAsia="Times New Roman" w:cs="Times New Roman"/>
              </w:rPr>
              <w:lastRenderedPageBreak/>
              <w:br/>
              <w:t>MAY INCREASE SUICIDAL THOUGHTS OR ACTIONS.</w:t>
            </w:r>
          </w:p>
        </w:tc>
      </w:tr>
      <w:tr w:rsidR="00656E0C" w:rsidRPr="00656E0C" w:rsidTr="00656E0C">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867492" w:rsidP="00656E0C">
            <w:pPr>
              <w:spacing w:after="0" w:line="240" w:lineRule="auto"/>
              <w:rPr>
                <w:rFonts w:eastAsia="Times New Roman" w:cs="Times New Roman"/>
              </w:rPr>
            </w:pPr>
            <w:hyperlink r:id="rId17" w:history="1">
              <w:r w:rsidR="00656E0C" w:rsidRPr="00656E0C">
                <w:rPr>
                  <w:rFonts w:eastAsia="Times New Roman" w:cs="Times New Roman"/>
                  <w:color w:val="0000FF"/>
                  <w:u w:val="single"/>
                </w:rPr>
                <w:t>Liraglutide</w:t>
              </w:r>
            </w:hyperlink>
            <w:r w:rsidR="00656E0C" w:rsidRPr="00656E0C">
              <w:rPr>
                <w:rFonts w:eastAsia="Times New Roman" w:cs="Times New Roman"/>
              </w:rPr>
              <w:t xml:space="preserve"> (Saxenda)</w:t>
            </w:r>
            <w:r w:rsidR="00656E0C" w:rsidRPr="00656E0C">
              <w:rPr>
                <w:rFonts w:eastAsia="Times New Roman" w:cs="Times New Roman"/>
              </w:rPr>
              <w:br/>
            </w:r>
            <w:r w:rsidR="00656E0C" w:rsidRPr="00656E0C">
              <w:rPr>
                <w:rFonts w:eastAsia="Times New Roman" w:cs="Times New Roman"/>
              </w:rPr>
              <w:br/>
              <w:t>Available by injection only</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Adults</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May make you feel less hungry or full sooner. At a lower dose under a different name, Victoza, FDA-approved to treat type 2 diabetes.</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numPr>
                <w:ilvl w:val="0"/>
                <w:numId w:val="5"/>
              </w:numPr>
              <w:spacing w:after="0" w:line="240" w:lineRule="auto"/>
              <w:rPr>
                <w:rFonts w:eastAsia="Times New Roman" w:cs="Times New Roman"/>
              </w:rPr>
            </w:pPr>
            <w:r w:rsidRPr="00656E0C">
              <w:rPr>
                <w:rFonts w:eastAsia="Times New Roman" w:cs="Times New Roman"/>
              </w:rPr>
              <w:t>nausea</w:t>
            </w:r>
          </w:p>
          <w:p w:rsidR="00656E0C" w:rsidRPr="00656E0C" w:rsidRDefault="00656E0C" w:rsidP="00656E0C">
            <w:pPr>
              <w:numPr>
                <w:ilvl w:val="0"/>
                <w:numId w:val="5"/>
              </w:numPr>
              <w:spacing w:after="0" w:line="240" w:lineRule="auto"/>
              <w:rPr>
                <w:rFonts w:eastAsia="Times New Roman" w:cs="Times New Roman"/>
              </w:rPr>
            </w:pPr>
            <w:r w:rsidRPr="00656E0C">
              <w:rPr>
                <w:rFonts w:eastAsia="Times New Roman" w:cs="Times New Roman"/>
              </w:rPr>
              <w:t>diarrhea</w:t>
            </w:r>
          </w:p>
          <w:p w:rsidR="00656E0C" w:rsidRPr="00656E0C" w:rsidRDefault="00656E0C" w:rsidP="00656E0C">
            <w:pPr>
              <w:numPr>
                <w:ilvl w:val="0"/>
                <w:numId w:val="5"/>
              </w:numPr>
              <w:spacing w:after="0" w:line="240" w:lineRule="auto"/>
              <w:rPr>
                <w:rFonts w:eastAsia="Times New Roman" w:cs="Times New Roman"/>
              </w:rPr>
            </w:pPr>
            <w:r w:rsidRPr="00656E0C">
              <w:rPr>
                <w:rFonts w:eastAsia="Times New Roman" w:cs="Times New Roman"/>
              </w:rPr>
              <w:t>constipation</w:t>
            </w:r>
          </w:p>
          <w:p w:rsidR="00656E0C" w:rsidRPr="00656E0C" w:rsidRDefault="00656E0C" w:rsidP="00656E0C">
            <w:pPr>
              <w:numPr>
                <w:ilvl w:val="0"/>
                <w:numId w:val="5"/>
              </w:numPr>
              <w:spacing w:after="0" w:line="240" w:lineRule="auto"/>
              <w:rPr>
                <w:rFonts w:eastAsia="Times New Roman" w:cs="Times New Roman"/>
              </w:rPr>
            </w:pPr>
            <w:r w:rsidRPr="00656E0C">
              <w:rPr>
                <w:rFonts w:eastAsia="Times New Roman" w:cs="Times New Roman"/>
              </w:rPr>
              <w:t>abdominal pain</w:t>
            </w:r>
          </w:p>
          <w:p w:rsidR="00656E0C" w:rsidRPr="00656E0C" w:rsidRDefault="00656E0C" w:rsidP="00656E0C">
            <w:pPr>
              <w:numPr>
                <w:ilvl w:val="0"/>
                <w:numId w:val="5"/>
              </w:numPr>
              <w:spacing w:after="0" w:line="240" w:lineRule="auto"/>
              <w:rPr>
                <w:rFonts w:eastAsia="Times New Roman" w:cs="Times New Roman"/>
              </w:rPr>
            </w:pPr>
            <w:r w:rsidRPr="00656E0C">
              <w:rPr>
                <w:rFonts w:eastAsia="Times New Roman" w:cs="Times New Roman"/>
              </w:rPr>
              <w:t>headache</w:t>
            </w:r>
          </w:p>
          <w:p w:rsidR="00656E0C" w:rsidRPr="00656E0C" w:rsidRDefault="00656E0C" w:rsidP="00656E0C">
            <w:pPr>
              <w:numPr>
                <w:ilvl w:val="0"/>
                <w:numId w:val="5"/>
              </w:numPr>
              <w:spacing w:after="0" w:line="240" w:lineRule="auto"/>
              <w:rPr>
                <w:rFonts w:eastAsia="Times New Roman" w:cs="Times New Roman"/>
              </w:rPr>
            </w:pPr>
            <w:r w:rsidRPr="00656E0C">
              <w:rPr>
                <w:rFonts w:eastAsia="Times New Roman" w:cs="Times New Roman"/>
              </w:rPr>
              <w:t>raised pulse</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 xml:space="preserve">May increase the chance of developing </w:t>
            </w:r>
            <w:hyperlink r:id="rId18" w:history="1">
              <w:r w:rsidRPr="00656E0C">
                <w:rPr>
                  <w:rFonts w:eastAsia="Times New Roman" w:cs="Times New Roman"/>
                  <w:color w:val="0000FF"/>
                  <w:u w:val="single"/>
                </w:rPr>
                <w:t>pancreatitis</w:t>
              </w:r>
            </w:hyperlink>
            <w:r w:rsidRPr="00656E0C">
              <w:rPr>
                <w:rFonts w:eastAsia="Times New Roman" w:cs="Times New Roman"/>
              </w:rPr>
              <w:t>. Has been found to cause a rare type of thyroid tumor in animals.</w:t>
            </w:r>
          </w:p>
        </w:tc>
      </w:tr>
      <w:tr w:rsidR="00656E0C" w:rsidRPr="00656E0C" w:rsidTr="00656E0C">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 xml:space="preserve">Other medications that curb your desire to eat include </w:t>
            </w:r>
          </w:p>
          <w:p w:rsidR="00656E0C" w:rsidRPr="00656E0C" w:rsidRDefault="00656E0C" w:rsidP="00656E0C">
            <w:pPr>
              <w:numPr>
                <w:ilvl w:val="0"/>
                <w:numId w:val="6"/>
              </w:numPr>
              <w:spacing w:after="0" w:line="240" w:lineRule="auto"/>
              <w:rPr>
                <w:rFonts w:eastAsia="Times New Roman" w:cs="Times New Roman"/>
              </w:rPr>
            </w:pPr>
            <w:r w:rsidRPr="00656E0C">
              <w:rPr>
                <w:rFonts w:eastAsia="Times New Roman" w:cs="Times New Roman"/>
              </w:rPr>
              <w:t>phentermine</w:t>
            </w:r>
          </w:p>
          <w:p w:rsidR="00656E0C" w:rsidRPr="00656E0C" w:rsidRDefault="00656E0C" w:rsidP="00656E0C">
            <w:pPr>
              <w:numPr>
                <w:ilvl w:val="0"/>
                <w:numId w:val="6"/>
              </w:numPr>
              <w:spacing w:after="0" w:line="240" w:lineRule="auto"/>
              <w:rPr>
                <w:rFonts w:eastAsia="Times New Roman" w:cs="Times New Roman"/>
              </w:rPr>
            </w:pPr>
            <w:proofErr w:type="spellStart"/>
            <w:r w:rsidRPr="00656E0C">
              <w:rPr>
                <w:rFonts w:eastAsia="Times New Roman" w:cs="Times New Roman"/>
              </w:rPr>
              <w:t>benzphetamine</w:t>
            </w:r>
            <w:proofErr w:type="spellEnd"/>
          </w:p>
          <w:p w:rsidR="00656E0C" w:rsidRPr="00656E0C" w:rsidRDefault="00656E0C" w:rsidP="00656E0C">
            <w:pPr>
              <w:numPr>
                <w:ilvl w:val="0"/>
                <w:numId w:val="6"/>
              </w:numPr>
              <w:spacing w:after="0" w:line="240" w:lineRule="auto"/>
              <w:rPr>
                <w:rFonts w:eastAsia="Times New Roman" w:cs="Times New Roman"/>
              </w:rPr>
            </w:pPr>
            <w:proofErr w:type="spellStart"/>
            <w:r w:rsidRPr="00656E0C">
              <w:rPr>
                <w:rFonts w:eastAsia="Times New Roman" w:cs="Times New Roman"/>
              </w:rPr>
              <w:t>diethylpropion</w:t>
            </w:r>
            <w:proofErr w:type="spellEnd"/>
          </w:p>
          <w:p w:rsidR="00656E0C" w:rsidRPr="00656E0C" w:rsidRDefault="00656E0C" w:rsidP="00656E0C">
            <w:pPr>
              <w:numPr>
                <w:ilvl w:val="0"/>
                <w:numId w:val="6"/>
              </w:numPr>
              <w:spacing w:after="0" w:line="240" w:lineRule="auto"/>
              <w:rPr>
                <w:rFonts w:eastAsia="Times New Roman" w:cs="Times New Roman"/>
              </w:rPr>
            </w:pPr>
            <w:proofErr w:type="spellStart"/>
            <w:r w:rsidRPr="00656E0C">
              <w:rPr>
                <w:rFonts w:eastAsia="Times New Roman" w:cs="Times New Roman"/>
              </w:rPr>
              <w:t>phendimetrazine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Adults</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 xml:space="preserve">Increase chemicals in your brain to make you feel you are not hungry or that you are full. </w:t>
            </w:r>
            <w:r w:rsidRPr="00656E0C">
              <w:rPr>
                <w:rFonts w:eastAsia="Times New Roman" w:cs="Times New Roman"/>
              </w:rPr>
              <w:br/>
            </w:r>
            <w:r w:rsidRPr="00656E0C">
              <w:rPr>
                <w:rFonts w:eastAsia="Times New Roman" w:cs="Times New Roman"/>
              </w:rPr>
              <w:br/>
            </w:r>
            <w:r w:rsidRPr="00656E0C">
              <w:rPr>
                <w:rFonts w:eastAsia="Times New Roman" w:cs="Times New Roman"/>
                <w:b/>
                <w:bCs/>
              </w:rPr>
              <w:t>Note:</w:t>
            </w:r>
            <w:r w:rsidRPr="00656E0C">
              <w:rPr>
                <w:rFonts w:eastAsia="Times New Roman" w:cs="Times New Roman"/>
              </w:rPr>
              <w:t xml:space="preserve"> FDA-approved only for short-term use—up to 12 weeks</w:t>
            </w:r>
          </w:p>
        </w:tc>
        <w:tc>
          <w:tcPr>
            <w:tcW w:w="0" w:type="auto"/>
            <w:tcBorders>
              <w:top w:val="single" w:sz="4" w:space="0" w:color="auto"/>
              <w:left w:val="single" w:sz="4" w:space="0" w:color="auto"/>
              <w:bottom w:val="single" w:sz="4" w:space="0" w:color="auto"/>
              <w:right w:val="single" w:sz="4" w:space="0" w:color="auto"/>
            </w:tcBorders>
            <w:vAlign w:val="center"/>
            <w:hideMark/>
          </w:tcPr>
          <w:p w:rsidR="00656E0C" w:rsidRPr="00656E0C" w:rsidRDefault="00656E0C" w:rsidP="00656E0C">
            <w:pPr>
              <w:numPr>
                <w:ilvl w:val="0"/>
                <w:numId w:val="7"/>
              </w:numPr>
              <w:spacing w:after="0" w:line="240" w:lineRule="auto"/>
              <w:rPr>
                <w:rFonts w:eastAsia="Times New Roman" w:cs="Times New Roman"/>
              </w:rPr>
            </w:pPr>
            <w:r w:rsidRPr="00656E0C">
              <w:rPr>
                <w:rFonts w:eastAsia="Times New Roman" w:cs="Times New Roman"/>
              </w:rPr>
              <w:t>dry mouth</w:t>
            </w:r>
          </w:p>
          <w:p w:rsidR="00656E0C" w:rsidRPr="00656E0C" w:rsidRDefault="00656E0C" w:rsidP="00656E0C">
            <w:pPr>
              <w:numPr>
                <w:ilvl w:val="0"/>
                <w:numId w:val="7"/>
              </w:numPr>
              <w:spacing w:after="0" w:line="240" w:lineRule="auto"/>
              <w:rPr>
                <w:rFonts w:eastAsia="Times New Roman" w:cs="Times New Roman"/>
              </w:rPr>
            </w:pPr>
            <w:r w:rsidRPr="00656E0C">
              <w:rPr>
                <w:rFonts w:eastAsia="Times New Roman" w:cs="Times New Roman"/>
              </w:rPr>
              <w:t>constipation</w:t>
            </w:r>
          </w:p>
          <w:p w:rsidR="00656E0C" w:rsidRPr="00656E0C" w:rsidRDefault="00656E0C" w:rsidP="00656E0C">
            <w:pPr>
              <w:numPr>
                <w:ilvl w:val="0"/>
                <w:numId w:val="7"/>
              </w:numPr>
              <w:spacing w:after="0" w:line="240" w:lineRule="auto"/>
              <w:rPr>
                <w:rFonts w:eastAsia="Times New Roman" w:cs="Times New Roman"/>
              </w:rPr>
            </w:pPr>
            <w:r w:rsidRPr="00656E0C">
              <w:rPr>
                <w:rFonts w:eastAsia="Times New Roman" w:cs="Times New Roman"/>
              </w:rPr>
              <w:t>difficulty sleeping</w:t>
            </w:r>
          </w:p>
          <w:p w:rsidR="00656E0C" w:rsidRPr="00656E0C" w:rsidRDefault="00656E0C" w:rsidP="00656E0C">
            <w:pPr>
              <w:numPr>
                <w:ilvl w:val="0"/>
                <w:numId w:val="7"/>
              </w:numPr>
              <w:spacing w:after="0" w:line="240" w:lineRule="auto"/>
              <w:rPr>
                <w:rFonts w:eastAsia="Times New Roman" w:cs="Times New Roman"/>
              </w:rPr>
            </w:pPr>
            <w:r w:rsidRPr="00656E0C">
              <w:rPr>
                <w:rFonts w:eastAsia="Times New Roman" w:cs="Times New Roman"/>
              </w:rPr>
              <w:t>dizziness</w:t>
            </w:r>
          </w:p>
          <w:p w:rsidR="00656E0C" w:rsidRPr="00656E0C" w:rsidRDefault="00656E0C" w:rsidP="00656E0C">
            <w:pPr>
              <w:numPr>
                <w:ilvl w:val="0"/>
                <w:numId w:val="7"/>
              </w:numPr>
              <w:spacing w:after="0" w:line="240" w:lineRule="auto"/>
              <w:rPr>
                <w:rFonts w:eastAsia="Times New Roman" w:cs="Times New Roman"/>
              </w:rPr>
            </w:pPr>
            <w:r w:rsidRPr="00656E0C">
              <w:rPr>
                <w:rFonts w:eastAsia="Times New Roman" w:cs="Times New Roman"/>
              </w:rPr>
              <w:t>feeling nervous</w:t>
            </w:r>
          </w:p>
          <w:p w:rsidR="00656E0C" w:rsidRPr="00656E0C" w:rsidRDefault="00656E0C" w:rsidP="00656E0C">
            <w:pPr>
              <w:numPr>
                <w:ilvl w:val="0"/>
                <w:numId w:val="7"/>
              </w:numPr>
              <w:spacing w:after="0" w:line="240" w:lineRule="auto"/>
              <w:rPr>
                <w:rFonts w:eastAsia="Times New Roman" w:cs="Times New Roman"/>
              </w:rPr>
            </w:pPr>
            <w:r w:rsidRPr="00656E0C">
              <w:rPr>
                <w:rFonts w:eastAsia="Times New Roman" w:cs="Times New Roman"/>
              </w:rPr>
              <w:t>feeling restless</w:t>
            </w:r>
          </w:p>
          <w:p w:rsidR="00656E0C" w:rsidRPr="00656E0C" w:rsidRDefault="00656E0C" w:rsidP="00656E0C">
            <w:pPr>
              <w:numPr>
                <w:ilvl w:val="0"/>
                <w:numId w:val="7"/>
              </w:numPr>
              <w:spacing w:after="0" w:line="240" w:lineRule="auto"/>
              <w:rPr>
                <w:rFonts w:eastAsia="Times New Roman" w:cs="Times New Roman"/>
              </w:rPr>
            </w:pPr>
            <w:r w:rsidRPr="00656E0C">
              <w:rPr>
                <w:rFonts w:eastAsia="Times New Roman" w:cs="Times New Roman"/>
              </w:rPr>
              <w:t>headache</w:t>
            </w:r>
          </w:p>
          <w:p w:rsidR="00656E0C" w:rsidRPr="00656E0C" w:rsidRDefault="00656E0C" w:rsidP="00656E0C">
            <w:pPr>
              <w:numPr>
                <w:ilvl w:val="0"/>
                <w:numId w:val="7"/>
              </w:numPr>
              <w:spacing w:after="0" w:line="240" w:lineRule="auto"/>
              <w:rPr>
                <w:rFonts w:eastAsia="Times New Roman" w:cs="Times New Roman"/>
              </w:rPr>
            </w:pPr>
            <w:r w:rsidRPr="00656E0C">
              <w:rPr>
                <w:rFonts w:eastAsia="Times New Roman" w:cs="Times New Roman"/>
              </w:rPr>
              <w:t>raised blood pressure</w:t>
            </w:r>
          </w:p>
          <w:p w:rsidR="00656E0C" w:rsidRPr="00656E0C" w:rsidRDefault="00656E0C" w:rsidP="00656E0C">
            <w:pPr>
              <w:numPr>
                <w:ilvl w:val="0"/>
                <w:numId w:val="7"/>
              </w:numPr>
              <w:spacing w:after="0" w:line="240" w:lineRule="auto"/>
              <w:rPr>
                <w:rFonts w:eastAsia="Times New Roman" w:cs="Times New Roman"/>
              </w:rPr>
            </w:pPr>
            <w:r w:rsidRPr="00656E0C">
              <w:rPr>
                <w:rFonts w:eastAsia="Times New Roman" w:cs="Times New Roman"/>
              </w:rPr>
              <w:t>raised pulse</w:t>
            </w:r>
          </w:p>
        </w:tc>
        <w:tc>
          <w:tcPr>
            <w:tcW w:w="0" w:type="auto"/>
            <w:tcBorders>
              <w:top w:val="single" w:sz="4" w:space="0" w:color="auto"/>
              <w:left w:val="single" w:sz="4" w:space="0" w:color="auto"/>
              <w:bottom w:val="single" w:sz="4" w:space="0" w:color="auto"/>
              <w:right w:val="single" w:sz="4" w:space="0" w:color="auto"/>
            </w:tcBorders>
            <w:hideMark/>
          </w:tcPr>
          <w:p w:rsidR="00656E0C" w:rsidRPr="00656E0C" w:rsidRDefault="00656E0C" w:rsidP="00656E0C">
            <w:pPr>
              <w:spacing w:after="0" w:line="240" w:lineRule="auto"/>
              <w:rPr>
                <w:rFonts w:eastAsia="Times New Roman" w:cs="Times New Roman"/>
              </w:rPr>
            </w:pPr>
            <w:r w:rsidRPr="00656E0C">
              <w:rPr>
                <w:rFonts w:eastAsia="Times New Roman" w:cs="Times New Roman"/>
              </w:rPr>
              <w:t>Do not use if you have heart disease, uncontrolled high blood pressure, hyperthyroidism, or glaucoma. Tell your doctor if you have severe anxiety or other mental health problems.</w:t>
            </w:r>
          </w:p>
        </w:tc>
      </w:tr>
    </w:tbl>
    <w:p w:rsidR="00F47734" w:rsidRPr="00656E0C" w:rsidRDefault="00867492" w:rsidP="00656E0C">
      <w:pPr>
        <w:spacing w:after="0" w:line="240" w:lineRule="auto"/>
      </w:pPr>
    </w:p>
    <w:sectPr w:rsidR="00F47734" w:rsidRPr="00656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2F9"/>
    <w:multiLevelType w:val="multilevel"/>
    <w:tmpl w:val="1DEC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25964"/>
    <w:multiLevelType w:val="multilevel"/>
    <w:tmpl w:val="5790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1161A"/>
    <w:multiLevelType w:val="multilevel"/>
    <w:tmpl w:val="4424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57B7D"/>
    <w:multiLevelType w:val="multilevel"/>
    <w:tmpl w:val="703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B53C2"/>
    <w:multiLevelType w:val="multilevel"/>
    <w:tmpl w:val="DC12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F7BEF"/>
    <w:multiLevelType w:val="multilevel"/>
    <w:tmpl w:val="8AC8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2C228C"/>
    <w:multiLevelType w:val="multilevel"/>
    <w:tmpl w:val="10EC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F8"/>
    <w:rsid w:val="00002377"/>
    <w:rsid w:val="00216D32"/>
    <w:rsid w:val="002A4CF8"/>
    <w:rsid w:val="002F08B3"/>
    <w:rsid w:val="005C328D"/>
    <w:rsid w:val="00656E0C"/>
    <w:rsid w:val="007433D9"/>
    <w:rsid w:val="00867492"/>
    <w:rsid w:val="009A7EB0"/>
    <w:rsid w:val="00FD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2F99D-ED33-4B01-B722-04B1618B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6E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4CF8"/>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Heading3Char">
    <w:name w:val="Heading 3 Char"/>
    <w:basedOn w:val="DefaultParagraphFont"/>
    <w:link w:val="Heading3"/>
    <w:uiPriority w:val="9"/>
    <w:rsid w:val="00656E0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56E0C"/>
    <w:rPr>
      <w:color w:val="0000FF"/>
      <w:u w:val="single"/>
    </w:rPr>
  </w:style>
  <w:style w:type="character" w:styleId="Strong">
    <w:name w:val="Strong"/>
    <w:basedOn w:val="DefaultParagraphFont"/>
    <w:uiPriority w:val="22"/>
    <w:qFormat/>
    <w:rsid w:val="00656E0C"/>
    <w:rPr>
      <w:b/>
      <w:bCs/>
    </w:rPr>
  </w:style>
  <w:style w:type="paragraph" w:styleId="NormalWeb">
    <w:name w:val="Normal (Web)"/>
    <w:basedOn w:val="Normal"/>
    <w:uiPriority w:val="99"/>
    <w:semiHidden/>
    <w:unhideWhenUsed/>
    <w:rsid w:val="00656E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58944">
      <w:bodyDiv w:val="1"/>
      <w:marLeft w:val="0"/>
      <w:marRight w:val="0"/>
      <w:marTop w:val="0"/>
      <w:marBottom w:val="0"/>
      <w:divBdr>
        <w:top w:val="none" w:sz="0" w:space="0" w:color="auto"/>
        <w:left w:val="none" w:sz="0" w:space="0" w:color="auto"/>
        <w:bottom w:val="none" w:sz="0" w:space="0" w:color="auto"/>
        <w:right w:val="none" w:sz="0" w:space="0" w:color="auto"/>
      </w:divBdr>
      <w:divsChild>
        <w:div w:id="457990656">
          <w:marLeft w:val="0"/>
          <w:marRight w:val="0"/>
          <w:marTop w:val="0"/>
          <w:marBottom w:val="0"/>
          <w:divBdr>
            <w:top w:val="none" w:sz="0" w:space="0" w:color="auto"/>
            <w:left w:val="none" w:sz="0" w:space="0" w:color="auto"/>
            <w:bottom w:val="none" w:sz="0" w:space="0" w:color="auto"/>
            <w:right w:val="none" w:sz="0" w:space="0" w:color="auto"/>
          </w:divBdr>
        </w:div>
      </w:divsChild>
    </w:div>
    <w:div w:id="1451435278">
      <w:bodyDiv w:val="1"/>
      <w:marLeft w:val="0"/>
      <w:marRight w:val="0"/>
      <w:marTop w:val="0"/>
      <w:marBottom w:val="0"/>
      <w:divBdr>
        <w:top w:val="none" w:sz="0" w:space="0" w:color="auto"/>
        <w:left w:val="none" w:sz="0" w:space="0" w:color="auto"/>
        <w:bottom w:val="none" w:sz="0" w:space="0" w:color="auto"/>
        <w:right w:val="none" w:sz="0" w:space="0" w:color="auto"/>
      </w:divBdr>
    </w:div>
    <w:div w:id="185815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druginfo/meds/a601207.html" TargetMode="External"/><Relationship Id="rId13" Type="http://schemas.openxmlformats.org/officeDocument/2006/relationships/hyperlink" Target="https://medlineplus.gov/druginfo/meds/a695033.html" TargetMode="External"/><Relationship Id="rId18" Type="http://schemas.openxmlformats.org/officeDocument/2006/relationships/hyperlink" Target="https://www.niddk.nih.gov/health-information/digestive-diseases/pancreatitis" TargetMode="External"/><Relationship Id="rId3" Type="http://schemas.openxmlformats.org/officeDocument/2006/relationships/settings" Target="settings.xml"/><Relationship Id="rId7" Type="http://schemas.openxmlformats.org/officeDocument/2006/relationships/hyperlink" Target="https://medlineplus.gov/druginfo/meds/a601244.html" TargetMode="External"/><Relationship Id="rId12" Type="http://schemas.openxmlformats.org/officeDocument/2006/relationships/hyperlink" Target="https://www.niddk.nih.gov/health-information/endocrine-diseases/hyperthyroidism" TargetMode="External"/><Relationship Id="rId17" Type="http://schemas.openxmlformats.org/officeDocument/2006/relationships/hyperlink" Target="https://medlineplus.gov/druginfo/meds/a611003.html" TargetMode="External"/><Relationship Id="rId2" Type="http://schemas.openxmlformats.org/officeDocument/2006/relationships/styles" Target="styles.xml"/><Relationship Id="rId16" Type="http://schemas.openxmlformats.org/officeDocument/2006/relationships/hyperlink" Target="https://medlineplus.gov/ency/article/007489.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iddk.nih.gov/health-information/weight-management/prescription-medications-treat-overweight-obesity" TargetMode="External"/><Relationship Id="rId11" Type="http://schemas.openxmlformats.org/officeDocument/2006/relationships/hyperlink" Target="https://www.niddk.nih.gov/Dictionary/G/glaucoma" TargetMode="External"/><Relationship Id="rId5" Type="http://schemas.openxmlformats.org/officeDocument/2006/relationships/hyperlink" Target="https://www.niddk.nih.gov/health-information/weight-management/prescription-medications-treat-overweight-obesity" TargetMode="External"/><Relationship Id="rId15" Type="http://schemas.openxmlformats.org/officeDocument/2006/relationships/hyperlink" Target="https://medlineplus.gov/ency/article/000341.htm" TargetMode="External"/><Relationship Id="rId10" Type="http://schemas.openxmlformats.org/officeDocument/2006/relationships/hyperlink" Target="https://medlineplus.gov/druginfo/meds/a61203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lineplus.gov/druginfo/meds/a613014.html" TargetMode="External"/><Relationship Id="rId14" Type="http://schemas.openxmlformats.org/officeDocument/2006/relationships/hyperlink" Target="https://medlineplus.gov/ency/article/0003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TogoRun</dc:creator>
  <cp:lastModifiedBy>POA</cp:lastModifiedBy>
  <cp:revision>2</cp:revision>
  <dcterms:created xsi:type="dcterms:W3CDTF">2017-10-25T14:15:00Z</dcterms:created>
  <dcterms:modified xsi:type="dcterms:W3CDTF">2017-10-25T14:15:00Z</dcterms:modified>
</cp:coreProperties>
</file>